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ED1" w:rsidRPr="00611F93" w:rsidRDefault="008B6EF0" w:rsidP="00611F93">
      <w:pPr>
        <w:rPr>
          <w:rFonts w:ascii="CoreSansM25ExtraLight" w:hAnsi="CoreSansM25ExtraLight"/>
        </w:rPr>
      </w:pPr>
      <w:r>
        <w:rPr>
          <w:rFonts w:ascii="CoreSansM25ExtraLight" w:hAnsi="CoreSansM25ExtraLight"/>
          <w:noProof/>
          <w:lang w:eastAsia="ru-RU"/>
        </w:rPr>
        <w:drawing>
          <wp:inline distT="0" distB="0" distL="0" distR="0">
            <wp:extent cx="7560310" cy="1790099"/>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560310" cy="1790099"/>
                    </a:xfrm>
                    <a:prstGeom prst="rect">
                      <a:avLst/>
                    </a:prstGeom>
                    <a:noFill/>
                    <a:ln w="9525">
                      <a:noFill/>
                      <a:miter lim="800000"/>
                      <a:headEnd/>
                      <a:tailEnd/>
                    </a:ln>
                  </pic:spPr>
                </pic:pic>
              </a:graphicData>
            </a:graphic>
          </wp:inline>
        </w:drawing>
      </w:r>
    </w:p>
    <w:p w:rsidR="009D2ED1" w:rsidRPr="00611F93" w:rsidRDefault="009D2ED1" w:rsidP="00611F93">
      <w:pPr>
        <w:ind w:left="851" w:right="566"/>
        <w:rPr>
          <w:rFonts w:ascii="CoreSansM25ExtraLight" w:hAnsi="CoreSansM25ExtraLight"/>
          <w:sz w:val="20"/>
          <w:szCs w:val="20"/>
        </w:rPr>
      </w:pPr>
    </w:p>
    <w:p w:rsidR="009D2ED1" w:rsidRPr="00FF3F99" w:rsidRDefault="007B2061" w:rsidP="00FA5ED7">
      <w:pPr>
        <w:tabs>
          <w:tab w:val="left" w:pos="1080"/>
        </w:tabs>
        <w:ind w:left="851" w:right="566"/>
        <w:jc w:val="center"/>
        <w:rPr>
          <w:rFonts w:ascii="CoreSansM25ExtraLight" w:hAnsi="CoreSansM25ExtraLight"/>
          <w:b/>
          <w:sz w:val="36"/>
          <w:szCs w:val="36"/>
        </w:rPr>
      </w:pPr>
      <w:r>
        <w:rPr>
          <w:rFonts w:ascii="CoreSansM25ExtraLight" w:hAnsi="CoreSansM25ExtraLight"/>
          <w:b/>
          <w:sz w:val="36"/>
          <w:szCs w:val="36"/>
        </w:rPr>
        <w:t>Д</w:t>
      </w:r>
      <w:r w:rsidR="00F65A28">
        <w:rPr>
          <w:rFonts w:ascii="CoreSansM25ExtraLight" w:hAnsi="CoreSansM25ExtraLight"/>
          <w:b/>
          <w:sz w:val="36"/>
          <w:szCs w:val="36"/>
        </w:rPr>
        <w:t xml:space="preserve">ОГОВОР НА БУРЕНИЕ СКВАЖИНЫ </w:t>
      </w:r>
      <w:r w:rsidR="0025490C">
        <w:rPr>
          <w:rFonts w:ascii="CoreSansM25ExtraLight" w:hAnsi="CoreSansM25ExtraLight"/>
          <w:b/>
          <w:sz w:val="36"/>
          <w:szCs w:val="36"/>
        </w:rPr>
        <w:t>Б</w:t>
      </w:r>
      <w:proofErr w:type="gramStart"/>
      <w:r w:rsidR="0025490C">
        <w:rPr>
          <w:rFonts w:ascii="CoreSansM25ExtraLight" w:hAnsi="CoreSansM25ExtraLight"/>
          <w:b/>
          <w:sz w:val="36"/>
          <w:szCs w:val="36"/>
        </w:rPr>
        <w:t>2</w:t>
      </w:r>
      <w:proofErr w:type="gramEnd"/>
      <w:r w:rsidR="00F24CB4" w:rsidRPr="008F5865">
        <w:rPr>
          <w:rFonts w:ascii="CoreSansM25ExtraLight" w:hAnsi="CoreSansM25ExtraLight"/>
          <w:b/>
          <w:sz w:val="36"/>
          <w:szCs w:val="36"/>
        </w:rPr>
        <w:t>/</w:t>
      </w:r>
      <w:r w:rsidR="00024933">
        <w:rPr>
          <w:rFonts w:ascii="CoreSansM25ExtraLight" w:hAnsi="CoreSansM25ExtraLight"/>
          <w:b/>
          <w:sz w:val="36"/>
          <w:szCs w:val="36"/>
        </w:rPr>
        <w:t>111</w:t>
      </w:r>
      <w:r w:rsidR="00ED3CEA">
        <w:rPr>
          <w:rFonts w:ascii="CoreSansM25ExtraLight" w:hAnsi="CoreSansM25ExtraLight"/>
          <w:b/>
          <w:sz w:val="36"/>
          <w:szCs w:val="36"/>
        </w:rPr>
        <w:t xml:space="preserve"> </w:t>
      </w:r>
      <w:r w:rsidR="00A14CE0" w:rsidRPr="00FF3F99">
        <w:rPr>
          <w:rFonts w:ascii="CoreSansM25ExtraLight" w:hAnsi="CoreSansM25ExtraLight"/>
          <w:b/>
          <w:sz w:val="36"/>
          <w:szCs w:val="36"/>
        </w:rPr>
        <w:t>_______</w:t>
      </w:r>
      <w:r w:rsidR="007343AB" w:rsidRPr="00FF3F99">
        <w:rPr>
          <w:rFonts w:ascii="CoreSansM25ExtraLight" w:hAnsi="CoreSansM25ExtraLight"/>
          <w:b/>
          <w:sz w:val="36"/>
          <w:szCs w:val="36"/>
        </w:rPr>
        <w:t>__</w:t>
      </w:r>
      <w:r w:rsidR="00F15677">
        <w:rPr>
          <w:rFonts w:ascii="CoreSansM25ExtraLight" w:hAnsi="CoreSansM25ExtraLight"/>
          <w:b/>
          <w:sz w:val="36"/>
          <w:szCs w:val="36"/>
        </w:rPr>
        <w:t>2021</w:t>
      </w:r>
      <w:r w:rsidR="009D2ED1" w:rsidRPr="00FF3F99">
        <w:rPr>
          <w:rFonts w:ascii="CoreSansM25ExtraLight" w:hAnsi="CoreSansM25ExtraLight"/>
          <w:b/>
          <w:sz w:val="36"/>
          <w:szCs w:val="36"/>
        </w:rPr>
        <w:t>Г</w:t>
      </w:r>
    </w:p>
    <w:p w:rsidR="009D2ED1" w:rsidRPr="00611F93" w:rsidRDefault="009D2ED1" w:rsidP="00611F93">
      <w:pPr>
        <w:tabs>
          <w:tab w:val="left" w:pos="1080"/>
        </w:tabs>
        <w:ind w:left="851" w:right="566"/>
        <w:rPr>
          <w:rFonts w:ascii="CoreSansM25ExtraLight" w:hAnsi="CoreSansM25ExtraLight"/>
          <w:sz w:val="20"/>
          <w:szCs w:val="20"/>
        </w:rPr>
      </w:pPr>
    </w:p>
    <w:p w:rsidR="00C60902" w:rsidRDefault="00333C5F" w:rsidP="00C60902">
      <w:pPr>
        <w:tabs>
          <w:tab w:val="left" w:pos="1080"/>
        </w:tabs>
        <w:ind w:left="851" w:right="566" w:firstLine="425"/>
        <w:jc w:val="both"/>
        <w:rPr>
          <w:rFonts w:ascii="CoreSansM25ExtraLight" w:hAnsi="CoreSansM25ExtraLight"/>
          <w:sz w:val="24"/>
          <w:szCs w:val="24"/>
          <w:u w:val="single"/>
        </w:rPr>
      </w:pPr>
      <w:r>
        <w:rPr>
          <w:color w:val="000000"/>
          <w:sz w:val="28"/>
          <w:szCs w:val="28"/>
        </w:rPr>
        <w:t>ООО «АКВАЛАЙФ-М»</w:t>
      </w:r>
      <w:r>
        <w:rPr>
          <w:rFonts w:ascii="CoreSansM25ExtraLight" w:hAnsi="CoreSansM25ExtraLight"/>
          <w:sz w:val="24"/>
          <w:szCs w:val="24"/>
        </w:rPr>
        <w:t xml:space="preserve">, именуемый далее «Исполнитель», в лице генерального директора Трофимова Руслана Владимировича, действующего на основании устава </w:t>
      </w:r>
      <w:r w:rsidR="009D2ED1" w:rsidRPr="00B97800">
        <w:rPr>
          <w:rFonts w:ascii="CoreSansM25ExtraLight" w:hAnsi="CoreSansM25ExtraLight"/>
          <w:sz w:val="24"/>
          <w:szCs w:val="24"/>
        </w:rPr>
        <w:t>и ______________________________________________________________________________________</w:t>
      </w:r>
      <w:r w:rsidR="00D957ED">
        <w:rPr>
          <w:rFonts w:ascii="CoreSansM25ExtraLight" w:hAnsi="CoreSansM25ExtraLight"/>
          <w:sz w:val="24"/>
          <w:szCs w:val="24"/>
        </w:rPr>
        <w:t>_________________________________________________________________________</w:t>
      </w:r>
      <w:r w:rsidR="009D2ED1" w:rsidRPr="00B97800">
        <w:rPr>
          <w:rFonts w:ascii="CoreSansM25ExtraLight" w:hAnsi="CoreSansM25ExtraLight"/>
          <w:sz w:val="24"/>
          <w:szCs w:val="24"/>
        </w:rPr>
        <w:t xml:space="preserve"> с другой стороны </w:t>
      </w:r>
    </w:p>
    <w:p w:rsidR="009D2ED1" w:rsidRPr="0072440E" w:rsidRDefault="009D2ED1" w:rsidP="0072440E">
      <w:pPr>
        <w:tabs>
          <w:tab w:val="left" w:pos="1080"/>
        </w:tabs>
        <w:ind w:left="851" w:right="566"/>
        <w:jc w:val="both"/>
        <w:rPr>
          <w:rFonts w:ascii="CoreSansM25ExtraLight" w:hAnsi="CoreSansM25ExtraLight"/>
          <w:sz w:val="24"/>
          <w:szCs w:val="24"/>
          <w:u w:val="single"/>
        </w:rPr>
      </w:pPr>
      <w:r w:rsidRPr="00B97800">
        <w:rPr>
          <w:rFonts w:ascii="CoreSansM25ExtraLight" w:hAnsi="CoreSansM25ExtraLight"/>
          <w:sz w:val="24"/>
          <w:szCs w:val="24"/>
        </w:rPr>
        <w:t>именуемый в дальнейшем «Заказчик», с другой стороны, заключили настоящий договор о нижеследующем:</w:t>
      </w:r>
    </w:p>
    <w:p w:rsidR="009D2ED1" w:rsidRPr="00FF3F99" w:rsidRDefault="009D2ED1" w:rsidP="0072440E">
      <w:pPr>
        <w:pStyle w:val="ac"/>
        <w:numPr>
          <w:ilvl w:val="0"/>
          <w:numId w:val="2"/>
        </w:numPr>
        <w:tabs>
          <w:tab w:val="left" w:pos="1080"/>
        </w:tabs>
        <w:ind w:right="566"/>
        <w:jc w:val="center"/>
        <w:rPr>
          <w:rFonts w:ascii="CoreSansM25ExtraLight" w:hAnsi="CoreSansM25ExtraLight"/>
          <w:b/>
          <w:sz w:val="32"/>
          <w:szCs w:val="32"/>
        </w:rPr>
      </w:pPr>
      <w:r w:rsidRPr="00FF3F99">
        <w:rPr>
          <w:rFonts w:ascii="CoreSansM25ExtraLight" w:hAnsi="CoreSansM25ExtraLight"/>
          <w:b/>
          <w:sz w:val="32"/>
          <w:szCs w:val="32"/>
        </w:rPr>
        <w:t>Предмет договора</w:t>
      </w:r>
    </w:p>
    <w:p w:rsidR="009D2ED1" w:rsidRPr="00B97800" w:rsidRDefault="009D2ED1" w:rsidP="00B97800">
      <w:pPr>
        <w:tabs>
          <w:tab w:val="left" w:pos="1080"/>
        </w:tabs>
        <w:ind w:left="851" w:right="566" w:firstLine="425"/>
        <w:jc w:val="both"/>
        <w:rPr>
          <w:rFonts w:ascii="CoreSansM25ExtraLight" w:hAnsi="CoreSansM25ExtraLight"/>
          <w:sz w:val="24"/>
          <w:szCs w:val="24"/>
        </w:rPr>
      </w:pPr>
      <w:r w:rsidRPr="00B97800">
        <w:rPr>
          <w:rFonts w:ascii="CoreSansM25ExtraLight" w:hAnsi="CoreSansM25ExtraLight"/>
          <w:sz w:val="24"/>
          <w:szCs w:val="24"/>
        </w:rPr>
        <w:t>Исполнитель принимает на себя обязательство по бурению скважины на первый водоносный горизонт в районе места бурения, а Заказчик обязательство принять и оплатить выполненную работу. Ор</w:t>
      </w:r>
      <w:r w:rsidR="001107A5">
        <w:rPr>
          <w:rFonts w:ascii="CoreSansM25ExtraLight" w:hAnsi="CoreSansM25ExtraLight"/>
          <w:sz w:val="24"/>
          <w:szCs w:val="24"/>
        </w:rPr>
        <w:t xml:space="preserve">иентировочная глубина скважины </w:t>
      </w:r>
      <w:r w:rsidRPr="00B97800">
        <w:rPr>
          <w:rFonts w:ascii="CoreSansM25ExtraLight" w:hAnsi="CoreSansM25ExtraLight"/>
          <w:sz w:val="24"/>
          <w:szCs w:val="24"/>
        </w:rPr>
        <w:t xml:space="preserve"> _________ </w:t>
      </w:r>
      <w:proofErr w:type="gramStart"/>
      <w:r w:rsidRPr="00B97800">
        <w:rPr>
          <w:rFonts w:ascii="CoreSansM25ExtraLight" w:hAnsi="CoreSansM25ExtraLight"/>
          <w:sz w:val="24"/>
          <w:szCs w:val="24"/>
        </w:rPr>
        <w:t>м</w:t>
      </w:r>
      <w:proofErr w:type="gramEnd"/>
      <w:r w:rsidRPr="00B97800">
        <w:rPr>
          <w:rFonts w:ascii="CoreSansM25ExtraLight" w:hAnsi="CoreSansM25ExtraLight"/>
          <w:sz w:val="24"/>
          <w:szCs w:val="24"/>
        </w:rPr>
        <w:t>. Место проведения работ: ________________________</w:t>
      </w:r>
      <w:r w:rsidR="002E2680" w:rsidRPr="00BC54AF">
        <w:rPr>
          <w:rFonts w:ascii="CoreSansM25ExtraLight" w:hAnsi="CoreSansM25ExtraLight"/>
          <w:sz w:val="24"/>
          <w:szCs w:val="24"/>
        </w:rPr>
        <w:t>_______________________________________________________________</w:t>
      </w:r>
      <w:r w:rsidRPr="00B97800">
        <w:rPr>
          <w:rFonts w:ascii="CoreSansM25ExtraLight" w:hAnsi="CoreSansM25ExtraLight"/>
          <w:sz w:val="24"/>
          <w:szCs w:val="24"/>
        </w:rPr>
        <w:t>. Вода хозяйственно-бытового назначения. Количество взвешенных частиц не более 150 мг/л. Исполнитель не гарантирует полное соответствие подземных вод</w:t>
      </w:r>
      <w:r w:rsidR="004F7E2D">
        <w:rPr>
          <w:rFonts w:ascii="CoreSansM25ExtraLight" w:hAnsi="CoreSansM25ExtraLight"/>
          <w:sz w:val="24"/>
          <w:szCs w:val="24"/>
        </w:rPr>
        <w:t xml:space="preserve"> т</w:t>
      </w:r>
      <w:r w:rsidRPr="00B97800">
        <w:rPr>
          <w:rFonts w:ascii="CoreSansM25ExtraLight" w:hAnsi="CoreSansM25ExtraLight"/>
          <w:sz w:val="24"/>
          <w:szCs w:val="24"/>
        </w:rPr>
        <w:t xml:space="preserve"> из скважины нормам </w:t>
      </w:r>
      <w:proofErr w:type="spellStart"/>
      <w:r w:rsidRPr="00B97800">
        <w:rPr>
          <w:rFonts w:ascii="CoreSansM25ExtraLight" w:hAnsi="CoreSansM25ExtraLight"/>
          <w:sz w:val="24"/>
          <w:szCs w:val="24"/>
        </w:rPr>
        <w:t>СанПиН</w:t>
      </w:r>
      <w:proofErr w:type="spellEnd"/>
      <w:r w:rsidRPr="00B97800">
        <w:rPr>
          <w:rFonts w:ascii="CoreSansM25ExtraLight" w:hAnsi="CoreSansM25ExtraLight"/>
          <w:sz w:val="24"/>
          <w:szCs w:val="24"/>
        </w:rPr>
        <w:t xml:space="preserve"> 2.1.4.559-96 «Питьевая вода… Контроль качества» по основным показателям.</w:t>
      </w:r>
    </w:p>
    <w:p w:rsidR="009D2ED1" w:rsidRPr="00FF3F99" w:rsidRDefault="001107A5" w:rsidP="00A91C75">
      <w:pPr>
        <w:tabs>
          <w:tab w:val="left" w:pos="1080"/>
        </w:tabs>
        <w:ind w:left="851" w:right="566" w:firstLine="425"/>
        <w:jc w:val="center"/>
        <w:rPr>
          <w:rFonts w:ascii="CoreSansM25ExtraLight" w:hAnsi="CoreSansM25ExtraLight"/>
          <w:b/>
          <w:sz w:val="32"/>
          <w:szCs w:val="32"/>
        </w:rPr>
      </w:pPr>
      <w:r w:rsidRPr="00FF3F99">
        <w:rPr>
          <w:rFonts w:ascii="CoreSansM25ExtraLight" w:hAnsi="CoreSansM25ExtraLight"/>
          <w:b/>
          <w:sz w:val="32"/>
          <w:szCs w:val="32"/>
        </w:rPr>
        <w:t>2.</w:t>
      </w:r>
      <w:r w:rsidR="009D2ED1" w:rsidRPr="00FF3F99">
        <w:rPr>
          <w:rFonts w:ascii="CoreSansM25ExtraLight" w:hAnsi="CoreSansM25ExtraLight"/>
          <w:b/>
          <w:sz w:val="32"/>
          <w:szCs w:val="32"/>
        </w:rPr>
        <w:t>Конструкция скважины</w:t>
      </w:r>
    </w:p>
    <w:p w:rsidR="003419FF" w:rsidRPr="00B73D42" w:rsidRDefault="003917A0" w:rsidP="003419FF">
      <w:pPr>
        <w:tabs>
          <w:tab w:val="left" w:pos="1080"/>
        </w:tabs>
        <w:ind w:left="851" w:right="566" w:firstLine="425"/>
        <w:jc w:val="both"/>
        <w:rPr>
          <w:rFonts w:ascii="CoreSansM25ExtraLight" w:hAnsi="CoreSansM25ExtraLight"/>
          <w:sz w:val="24"/>
          <w:szCs w:val="24"/>
        </w:rPr>
      </w:pPr>
      <w:r>
        <w:rPr>
          <w:rFonts w:ascii="CoreSansM25ExtraLight" w:hAnsi="CoreSansM25ExtraLight"/>
          <w:sz w:val="24"/>
          <w:szCs w:val="24"/>
        </w:rPr>
        <w:t>Вода в известняке или в песке.</w:t>
      </w:r>
      <w:r w:rsidR="009D2ED1" w:rsidRPr="00B97800">
        <w:rPr>
          <w:rFonts w:ascii="CoreSansM25ExtraLight" w:hAnsi="CoreSansM25ExtraLight"/>
          <w:sz w:val="24"/>
          <w:szCs w:val="24"/>
        </w:rPr>
        <w:t xml:space="preserve"> Экс</w:t>
      </w:r>
      <w:r w:rsidR="002E2680">
        <w:rPr>
          <w:rFonts w:ascii="CoreSansM25ExtraLight" w:hAnsi="CoreSansM25ExtraLight"/>
          <w:sz w:val="24"/>
          <w:szCs w:val="24"/>
        </w:rPr>
        <w:t xml:space="preserve">плуатационная колонна – Пластиковые </w:t>
      </w:r>
      <w:r w:rsidR="009D2ED1" w:rsidRPr="00B97800">
        <w:rPr>
          <w:rFonts w:ascii="CoreSansM25ExtraLight" w:hAnsi="CoreSansM25ExtraLight"/>
          <w:sz w:val="24"/>
          <w:szCs w:val="24"/>
        </w:rPr>
        <w:t xml:space="preserve"> трубы</w:t>
      </w:r>
      <w:r w:rsidR="000F3027">
        <w:rPr>
          <w:rFonts w:ascii="CoreSansM25ExtraLight" w:hAnsi="CoreSansM25ExtraLight"/>
          <w:sz w:val="24"/>
          <w:szCs w:val="24"/>
        </w:rPr>
        <w:t>,</w:t>
      </w:r>
      <w:r w:rsidR="009D2ED1" w:rsidRPr="00B97800">
        <w:rPr>
          <w:rFonts w:ascii="CoreSansM25ExtraLight" w:hAnsi="CoreSansM25ExtraLight"/>
          <w:sz w:val="24"/>
          <w:szCs w:val="24"/>
        </w:rPr>
        <w:t xml:space="preserve"> диаметром </w:t>
      </w:r>
      <w:r w:rsidR="002E2680">
        <w:rPr>
          <w:rFonts w:ascii="CoreSansM25ExtraLight" w:hAnsi="CoreSansM25ExtraLight"/>
          <w:sz w:val="24"/>
          <w:szCs w:val="24"/>
        </w:rPr>
        <w:t>125</w:t>
      </w:r>
      <w:r w:rsidR="009D2ED1" w:rsidRPr="00B97800">
        <w:rPr>
          <w:rFonts w:ascii="CoreSansM25ExtraLight" w:hAnsi="CoreSansM25ExtraLight"/>
          <w:sz w:val="24"/>
          <w:szCs w:val="24"/>
        </w:rPr>
        <w:t xml:space="preserve"> мм</w:t>
      </w:r>
      <w:r w:rsidR="005B61F3">
        <w:rPr>
          <w:rFonts w:ascii="CoreSansM25ExtraLight" w:hAnsi="CoreSansM25ExtraLight"/>
          <w:sz w:val="24"/>
          <w:szCs w:val="24"/>
        </w:rPr>
        <w:t xml:space="preserve"> </w:t>
      </w:r>
      <w:r w:rsidR="0045271C">
        <w:rPr>
          <w:rFonts w:ascii="CoreSansM25ExtraLight" w:hAnsi="CoreSansM25ExtraLight"/>
          <w:sz w:val="24"/>
          <w:szCs w:val="24"/>
        </w:rPr>
        <w:t xml:space="preserve"> НПВХ </w:t>
      </w:r>
      <w:r w:rsidR="005B61F3">
        <w:rPr>
          <w:rFonts w:ascii="CoreSansM25ExtraLight" w:hAnsi="CoreSansM25ExtraLight"/>
          <w:sz w:val="24"/>
          <w:szCs w:val="24"/>
        </w:rPr>
        <w:t xml:space="preserve">или при необходимости 133мм металлические </w:t>
      </w:r>
      <w:r w:rsidR="009D2ED1" w:rsidRPr="00B97800">
        <w:rPr>
          <w:rFonts w:ascii="CoreSansM25ExtraLight" w:hAnsi="CoreSansM25ExtraLight"/>
          <w:sz w:val="24"/>
          <w:szCs w:val="24"/>
        </w:rPr>
        <w:t xml:space="preserve">, толщина стенок </w:t>
      </w:r>
      <w:r w:rsidR="005B61F3">
        <w:rPr>
          <w:rFonts w:ascii="CoreSansM25ExtraLight" w:hAnsi="CoreSansM25ExtraLight"/>
          <w:sz w:val="24"/>
          <w:szCs w:val="24"/>
        </w:rPr>
        <w:t>от 4до 6</w:t>
      </w:r>
      <w:r w:rsidR="009D2ED1" w:rsidRPr="00B97800">
        <w:rPr>
          <w:rFonts w:ascii="CoreSansM25ExtraLight" w:hAnsi="CoreSansM25ExtraLight"/>
          <w:sz w:val="24"/>
          <w:szCs w:val="24"/>
        </w:rPr>
        <w:t xml:space="preserve"> мм, обсаживается в известняке до 2 м. Водозаборной частью</w:t>
      </w:r>
      <w:r w:rsidR="00201AF2">
        <w:rPr>
          <w:rFonts w:ascii="CoreSansM25ExtraLight" w:hAnsi="CoreSansM25ExtraLight"/>
          <w:sz w:val="24"/>
          <w:szCs w:val="24"/>
        </w:rPr>
        <w:t xml:space="preserve"> скважины служит открытый ствол или трубы 90мм </w:t>
      </w:r>
      <w:proofErr w:type="spellStart"/>
      <w:r w:rsidR="00201AF2">
        <w:rPr>
          <w:rFonts w:ascii="CoreSansM25ExtraLight" w:hAnsi="CoreSansM25ExtraLight"/>
          <w:sz w:val="24"/>
          <w:szCs w:val="24"/>
        </w:rPr>
        <w:t>нпвх</w:t>
      </w:r>
      <w:proofErr w:type="spellEnd"/>
      <w:r w:rsidR="00201AF2">
        <w:rPr>
          <w:rFonts w:ascii="CoreSansM25ExtraLight" w:hAnsi="CoreSansM25ExtraLight"/>
          <w:sz w:val="24"/>
          <w:szCs w:val="24"/>
        </w:rPr>
        <w:t xml:space="preserve"> и 117мм  </w:t>
      </w:r>
      <w:proofErr w:type="spellStart"/>
      <w:r w:rsidR="00201AF2">
        <w:rPr>
          <w:rFonts w:ascii="CoreSansM25ExtraLight" w:hAnsi="CoreSansM25ExtraLight"/>
          <w:sz w:val="24"/>
          <w:szCs w:val="24"/>
        </w:rPr>
        <w:t>пнд</w:t>
      </w:r>
      <w:proofErr w:type="gramStart"/>
      <w:r w:rsidR="00201AF2">
        <w:rPr>
          <w:rFonts w:ascii="CoreSansM25ExtraLight" w:hAnsi="CoreSansM25ExtraLight"/>
          <w:sz w:val="24"/>
          <w:szCs w:val="24"/>
        </w:rPr>
        <w:t>.</w:t>
      </w:r>
      <w:r w:rsidR="001107A5" w:rsidRPr="00DE2BD6">
        <w:rPr>
          <w:rFonts w:ascii="CoreSansM25ExtraLight" w:hAnsi="CoreSansM25ExtraLight"/>
          <w:sz w:val="24"/>
          <w:szCs w:val="24"/>
        </w:rPr>
        <w:t>Е</w:t>
      </w:r>
      <w:proofErr w:type="gramEnd"/>
      <w:r w:rsidR="001107A5" w:rsidRPr="00DE2BD6">
        <w:rPr>
          <w:rFonts w:ascii="CoreSansM25ExtraLight" w:hAnsi="CoreSansM25ExtraLight"/>
          <w:sz w:val="24"/>
          <w:szCs w:val="24"/>
        </w:rPr>
        <w:t>сли</w:t>
      </w:r>
      <w:proofErr w:type="spellEnd"/>
      <w:r w:rsidR="001107A5" w:rsidRPr="00DE2BD6">
        <w:rPr>
          <w:rFonts w:ascii="CoreSansM25ExtraLight" w:hAnsi="CoreSansM25ExtraLight"/>
          <w:sz w:val="24"/>
          <w:szCs w:val="24"/>
        </w:rPr>
        <w:t xml:space="preserve"> необходима дополнительная обсадка, то глубина допо</w:t>
      </w:r>
      <w:r w:rsidR="00B73D42">
        <w:rPr>
          <w:rFonts w:ascii="CoreSansM25ExtraLight" w:hAnsi="CoreSansM25ExtraLight"/>
          <w:sz w:val="24"/>
          <w:szCs w:val="24"/>
        </w:rPr>
        <w:t xml:space="preserve">лнительной обсадки диаметром </w:t>
      </w:r>
      <w:r w:rsidR="00B73D42" w:rsidRPr="00B73D42">
        <w:rPr>
          <w:rFonts w:ascii="CoreSansM25ExtraLight" w:hAnsi="CoreSansM25ExtraLight"/>
          <w:sz w:val="24"/>
          <w:szCs w:val="24"/>
        </w:rPr>
        <w:t>159</w:t>
      </w:r>
      <w:r w:rsidR="001107A5">
        <w:rPr>
          <w:rFonts w:ascii="CoreSansM25ExtraLight" w:hAnsi="CoreSansM25ExtraLight"/>
          <w:sz w:val="24"/>
          <w:szCs w:val="24"/>
        </w:rPr>
        <w:t>мм</w:t>
      </w:r>
      <w:r w:rsidR="001107A5" w:rsidRPr="00DE2BD6">
        <w:rPr>
          <w:rFonts w:ascii="CoreSansM25ExtraLight" w:hAnsi="CoreSansM25ExtraLight"/>
          <w:sz w:val="24"/>
          <w:szCs w:val="24"/>
        </w:rPr>
        <w:t xml:space="preserve"> оплачивается по цене _____</w:t>
      </w:r>
      <w:r w:rsidR="005E7C68">
        <w:rPr>
          <w:rFonts w:ascii="CoreSansM25ExtraLight" w:hAnsi="CoreSansM25ExtraLight"/>
          <w:sz w:val="24"/>
          <w:szCs w:val="24"/>
          <w:u w:val="single"/>
        </w:rPr>
        <w:t>20</w:t>
      </w:r>
      <w:r w:rsidR="00B73D42" w:rsidRPr="00B73D42">
        <w:rPr>
          <w:rFonts w:ascii="CoreSansM25ExtraLight" w:hAnsi="CoreSansM25ExtraLight"/>
          <w:sz w:val="24"/>
          <w:szCs w:val="24"/>
          <w:u w:val="single"/>
        </w:rPr>
        <w:t>00</w:t>
      </w:r>
      <w:r w:rsidR="001107A5" w:rsidRPr="00DE2BD6">
        <w:rPr>
          <w:rFonts w:ascii="CoreSansM25ExtraLight" w:hAnsi="CoreSansM25ExtraLight"/>
          <w:sz w:val="24"/>
          <w:szCs w:val="24"/>
        </w:rPr>
        <w:t>__</w:t>
      </w:r>
      <w:r w:rsidR="003419FF">
        <w:rPr>
          <w:rFonts w:ascii="CoreSansM25ExtraLight" w:hAnsi="CoreSansM25ExtraLight"/>
          <w:sz w:val="24"/>
          <w:szCs w:val="24"/>
        </w:rPr>
        <w:t>__ рублей за один погонный метр</w:t>
      </w:r>
      <w:r w:rsidR="001072A4">
        <w:rPr>
          <w:rFonts w:ascii="CoreSansM25ExtraLight" w:hAnsi="CoreSansM25ExtraLight"/>
          <w:sz w:val="24"/>
          <w:szCs w:val="24"/>
        </w:rPr>
        <w:t>.</w:t>
      </w:r>
    </w:p>
    <w:p w:rsidR="00D957ED" w:rsidRPr="00A91C75" w:rsidRDefault="009D2ED1" w:rsidP="00A91C75">
      <w:pPr>
        <w:tabs>
          <w:tab w:val="left" w:pos="1080"/>
        </w:tabs>
        <w:ind w:left="851" w:right="566" w:firstLine="425"/>
        <w:jc w:val="both"/>
        <w:rPr>
          <w:rFonts w:ascii="CoreSansM25ExtraLight" w:hAnsi="CoreSansM25ExtraLight"/>
          <w:sz w:val="24"/>
          <w:szCs w:val="24"/>
        </w:rPr>
      </w:pPr>
      <w:r w:rsidRPr="00B97800">
        <w:rPr>
          <w:rFonts w:ascii="CoreSansM25ExtraLight" w:hAnsi="CoreSansM25ExtraLight"/>
          <w:sz w:val="24"/>
          <w:szCs w:val="24"/>
        </w:rPr>
        <w:t>Произв</w:t>
      </w:r>
      <w:r w:rsidR="005B61F3">
        <w:rPr>
          <w:rFonts w:ascii="CoreSansM25ExtraLight" w:hAnsi="CoreSansM25ExtraLight"/>
          <w:sz w:val="24"/>
          <w:szCs w:val="24"/>
        </w:rPr>
        <w:t xml:space="preserve">одительность такой скважины </w:t>
      </w:r>
      <w:r w:rsidRPr="00B97800">
        <w:rPr>
          <w:rFonts w:ascii="CoreSansM25ExtraLight" w:hAnsi="CoreSansM25ExtraLight"/>
          <w:sz w:val="24"/>
          <w:szCs w:val="24"/>
        </w:rPr>
        <w:t xml:space="preserve"> до 3 м3 в час. Глубина скважины в этом случае определяется длиной буровых штанг от дна скважины до поверхности земли.</w:t>
      </w:r>
    </w:p>
    <w:p w:rsidR="00E36BB6" w:rsidRPr="000F3027" w:rsidRDefault="001107A5" w:rsidP="00A91C75">
      <w:pPr>
        <w:tabs>
          <w:tab w:val="left" w:pos="1080"/>
        </w:tabs>
        <w:ind w:right="566"/>
        <w:jc w:val="center"/>
        <w:rPr>
          <w:rFonts w:ascii="CoreSansM25ExtraLight" w:hAnsi="CoreSansM25ExtraLight"/>
          <w:sz w:val="32"/>
          <w:szCs w:val="32"/>
        </w:rPr>
      </w:pPr>
      <w:r w:rsidRPr="00FF3F99">
        <w:rPr>
          <w:rFonts w:ascii="CoreSansM25ExtraLight" w:hAnsi="CoreSansM25ExtraLight"/>
          <w:b/>
          <w:sz w:val="32"/>
          <w:szCs w:val="32"/>
        </w:rPr>
        <w:t>3.</w:t>
      </w:r>
      <w:r w:rsidR="009D2ED1" w:rsidRPr="00FF3F99">
        <w:rPr>
          <w:rFonts w:ascii="CoreSansM25ExtraLight" w:hAnsi="CoreSansM25ExtraLight"/>
          <w:b/>
          <w:sz w:val="32"/>
          <w:szCs w:val="32"/>
        </w:rPr>
        <w:t>Обязательства сторон</w:t>
      </w:r>
    </w:p>
    <w:p w:rsidR="009D2ED1" w:rsidRPr="00DE2BD6" w:rsidRDefault="009D2ED1" w:rsidP="00B97800">
      <w:pPr>
        <w:tabs>
          <w:tab w:val="left" w:pos="1080"/>
        </w:tabs>
        <w:ind w:left="851" w:right="566" w:firstLine="425"/>
        <w:jc w:val="both"/>
        <w:rPr>
          <w:rFonts w:ascii="CoreSansM25ExtraLight" w:hAnsi="CoreSansM25ExtraLight"/>
          <w:sz w:val="24"/>
          <w:szCs w:val="24"/>
        </w:rPr>
      </w:pPr>
      <w:r w:rsidRPr="00DE2BD6">
        <w:rPr>
          <w:rFonts w:ascii="CoreSansM25ExtraLight" w:hAnsi="CoreSansM25ExtraLight"/>
          <w:sz w:val="24"/>
          <w:szCs w:val="24"/>
        </w:rPr>
        <w:t xml:space="preserve">3.1. </w:t>
      </w:r>
      <w:r w:rsidRPr="0007734F">
        <w:rPr>
          <w:rFonts w:ascii="CoreSansM25ExtraLight" w:hAnsi="CoreSansM25ExtraLight"/>
          <w:sz w:val="24"/>
          <w:szCs w:val="24"/>
          <w:u w:val="single"/>
        </w:rPr>
        <w:t>Заказчик обязан:</w:t>
      </w:r>
    </w:p>
    <w:p w:rsidR="009D2ED1" w:rsidRPr="00DE2BD6" w:rsidRDefault="009D2ED1" w:rsidP="00B97800">
      <w:pPr>
        <w:tabs>
          <w:tab w:val="left" w:pos="1080"/>
        </w:tabs>
        <w:ind w:left="851" w:right="566" w:firstLine="425"/>
        <w:jc w:val="both"/>
        <w:rPr>
          <w:rFonts w:ascii="CoreSansM25ExtraLight" w:hAnsi="CoreSansM25ExtraLight"/>
          <w:sz w:val="24"/>
          <w:szCs w:val="24"/>
        </w:rPr>
      </w:pPr>
      <w:r w:rsidRPr="00DE2BD6">
        <w:rPr>
          <w:rFonts w:ascii="CoreSansM25ExtraLight" w:hAnsi="CoreSansM25ExtraLight"/>
          <w:sz w:val="24"/>
          <w:szCs w:val="24"/>
        </w:rPr>
        <w:t>3.1.1. Произвести оплату согласно разделу 4 настоящего договора.</w:t>
      </w:r>
    </w:p>
    <w:p w:rsidR="009D2ED1" w:rsidRPr="00DE2BD6" w:rsidRDefault="009D2ED1" w:rsidP="00B97800">
      <w:pPr>
        <w:tabs>
          <w:tab w:val="left" w:pos="1080"/>
        </w:tabs>
        <w:ind w:left="851" w:right="566" w:firstLine="425"/>
        <w:jc w:val="both"/>
        <w:rPr>
          <w:rFonts w:ascii="CoreSansM25ExtraLight" w:hAnsi="CoreSansM25ExtraLight"/>
          <w:sz w:val="24"/>
          <w:szCs w:val="24"/>
        </w:rPr>
      </w:pPr>
      <w:r w:rsidRPr="00DE2BD6">
        <w:rPr>
          <w:rFonts w:ascii="CoreSansM25ExtraLight" w:hAnsi="CoreSansM25ExtraLight"/>
          <w:sz w:val="24"/>
          <w:szCs w:val="24"/>
        </w:rPr>
        <w:t>3.1.2. До начала проведения работ подготовить место для бурения, подъездные пути с твердым дорожным покрытием, которое обеспечит беспрепятственный подъезд транспортных средств Исполнителя к месту проведения работ.</w:t>
      </w:r>
    </w:p>
    <w:p w:rsidR="009D2ED1" w:rsidRPr="00DE2BD6" w:rsidRDefault="009D2ED1" w:rsidP="00B97800">
      <w:pPr>
        <w:tabs>
          <w:tab w:val="left" w:pos="1080"/>
        </w:tabs>
        <w:ind w:left="851" w:right="566" w:firstLine="425"/>
        <w:jc w:val="both"/>
        <w:rPr>
          <w:rFonts w:ascii="CoreSansM25ExtraLight" w:hAnsi="CoreSansM25ExtraLight"/>
          <w:sz w:val="24"/>
          <w:szCs w:val="24"/>
        </w:rPr>
      </w:pPr>
      <w:r w:rsidRPr="00DE2BD6">
        <w:rPr>
          <w:rFonts w:ascii="CoreSansM25ExtraLight" w:hAnsi="CoreSansM25ExtraLight"/>
          <w:sz w:val="24"/>
          <w:szCs w:val="24"/>
        </w:rPr>
        <w:lastRenderedPageBreak/>
        <w:t xml:space="preserve">3.1.3. Своевременно обеспечить Исполнителя электроэнергией. В случае отсутствия электроэнергии или недостаточной её мощности, а также в случае </w:t>
      </w:r>
      <w:r w:rsidR="0075713A" w:rsidRPr="00DE2BD6">
        <w:rPr>
          <w:rFonts w:ascii="CoreSansM25ExtraLight" w:hAnsi="CoreSansM25ExtraLight"/>
          <w:sz w:val="24"/>
          <w:szCs w:val="24"/>
        </w:rPr>
        <w:t>не предоставления</w:t>
      </w:r>
      <w:r w:rsidRPr="00DE2BD6">
        <w:rPr>
          <w:rFonts w:ascii="CoreSansM25ExtraLight" w:hAnsi="CoreSansM25ExtraLight"/>
          <w:sz w:val="24"/>
          <w:szCs w:val="24"/>
        </w:rPr>
        <w:t xml:space="preserve"> доступа Исполнителя к ней, Заказчик обязан оплатить использование Исполнителем электрогенератора в размере 10 000 (десять тысяч) рублей.</w:t>
      </w:r>
    </w:p>
    <w:p w:rsidR="009D2ED1" w:rsidRPr="00DE2BD6" w:rsidRDefault="009D2ED1" w:rsidP="00B97800">
      <w:pPr>
        <w:tabs>
          <w:tab w:val="left" w:pos="1080"/>
        </w:tabs>
        <w:ind w:left="851" w:right="566" w:firstLine="425"/>
        <w:jc w:val="both"/>
        <w:rPr>
          <w:rFonts w:ascii="CoreSansM25ExtraLight" w:hAnsi="CoreSansM25ExtraLight"/>
          <w:sz w:val="24"/>
          <w:szCs w:val="24"/>
        </w:rPr>
      </w:pPr>
      <w:r w:rsidRPr="00DE2BD6">
        <w:rPr>
          <w:rFonts w:ascii="CoreSansM25ExtraLight" w:hAnsi="CoreSansM25ExtraLight"/>
          <w:sz w:val="24"/>
          <w:szCs w:val="24"/>
        </w:rPr>
        <w:t>3.1.4. Обеспечить Исполнителя разрешительными документами на право проведения земляных работ (ордер).</w:t>
      </w:r>
    </w:p>
    <w:p w:rsidR="009D2ED1" w:rsidRPr="00DE2BD6" w:rsidRDefault="009D2ED1" w:rsidP="00B97800">
      <w:pPr>
        <w:tabs>
          <w:tab w:val="left" w:pos="1080"/>
        </w:tabs>
        <w:ind w:left="851" w:right="566" w:firstLine="425"/>
        <w:jc w:val="both"/>
        <w:rPr>
          <w:rFonts w:ascii="CoreSansM25ExtraLight" w:hAnsi="CoreSansM25ExtraLight"/>
          <w:sz w:val="24"/>
          <w:szCs w:val="24"/>
        </w:rPr>
      </w:pPr>
      <w:r w:rsidRPr="00DE2BD6">
        <w:rPr>
          <w:rFonts w:ascii="CoreSansM25ExtraLight" w:hAnsi="CoreSansM25ExtraLight"/>
          <w:sz w:val="24"/>
          <w:szCs w:val="24"/>
        </w:rPr>
        <w:t>3.1.5. В срок, указанный в настоящем договоре, встретить представителей Исполнителя на месте проведения работ и указать место бурения (безопасное для подземных коммуникаций) и ЛЭП.</w:t>
      </w:r>
    </w:p>
    <w:p w:rsidR="009D2ED1" w:rsidRPr="00DE2BD6" w:rsidRDefault="009D2ED1" w:rsidP="00B97800">
      <w:pPr>
        <w:tabs>
          <w:tab w:val="left" w:pos="1080"/>
        </w:tabs>
        <w:ind w:left="851" w:right="566" w:firstLine="425"/>
        <w:jc w:val="both"/>
        <w:rPr>
          <w:rFonts w:ascii="CoreSansM25ExtraLight" w:hAnsi="CoreSansM25ExtraLight"/>
          <w:sz w:val="24"/>
          <w:szCs w:val="24"/>
        </w:rPr>
      </w:pPr>
      <w:r w:rsidRPr="00DE2BD6">
        <w:rPr>
          <w:rFonts w:ascii="CoreSansM25ExtraLight" w:hAnsi="CoreSansM25ExtraLight"/>
          <w:sz w:val="24"/>
          <w:szCs w:val="24"/>
        </w:rPr>
        <w:t xml:space="preserve">3.1.6. После окончания работ принять выполненные Исполнителем работы по акту приема-сдачи </w:t>
      </w:r>
      <w:r w:rsidR="007C10D2">
        <w:rPr>
          <w:rFonts w:ascii="CoreSansM25ExtraLight" w:hAnsi="CoreSansM25ExtraLight"/>
          <w:sz w:val="24"/>
          <w:szCs w:val="24"/>
        </w:rPr>
        <w:t xml:space="preserve">     </w:t>
      </w:r>
      <w:r w:rsidRPr="00DE2BD6">
        <w:rPr>
          <w:rFonts w:ascii="CoreSansM25ExtraLight" w:hAnsi="CoreSansM25ExtraLight"/>
          <w:sz w:val="24"/>
          <w:szCs w:val="24"/>
        </w:rPr>
        <w:t>лично или через своего представителя, наделив его полномочиями по доверенности и подписать акт приема-сдачи. Отсутствие Заказчика или его представителя в день окончания работ оставляет за Исполнителем право осуществить прием-сдачу скважины в одностороннем порядке.</w:t>
      </w:r>
    </w:p>
    <w:p w:rsidR="009D2ED1" w:rsidRPr="00DE2BD6" w:rsidRDefault="009D2ED1" w:rsidP="00B97800">
      <w:pPr>
        <w:tabs>
          <w:tab w:val="left" w:pos="1080"/>
        </w:tabs>
        <w:ind w:left="851" w:right="566" w:firstLine="425"/>
        <w:jc w:val="both"/>
        <w:rPr>
          <w:rFonts w:ascii="CoreSansM25ExtraLight" w:hAnsi="CoreSansM25ExtraLight"/>
          <w:sz w:val="24"/>
          <w:szCs w:val="24"/>
        </w:rPr>
      </w:pPr>
      <w:r w:rsidRPr="00DE2BD6">
        <w:rPr>
          <w:rFonts w:ascii="CoreSansM25ExtraLight" w:hAnsi="CoreSansM25ExtraLight"/>
          <w:sz w:val="24"/>
          <w:szCs w:val="24"/>
        </w:rPr>
        <w:t xml:space="preserve">3.2. </w:t>
      </w:r>
      <w:r w:rsidRPr="0007734F">
        <w:rPr>
          <w:rFonts w:ascii="CoreSansM25ExtraLight" w:hAnsi="CoreSansM25ExtraLight"/>
          <w:sz w:val="24"/>
          <w:szCs w:val="24"/>
          <w:u w:val="single"/>
        </w:rPr>
        <w:t>Исполнитель обязан:</w:t>
      </w:r>
    </w:p>
    <w:p w:rsidR="009D2ED1" w:rsidRPr="00DE2BD6" w:rsidRDefault="009D2ED1" w:rsidP="00B97800">
      <w:pPr>
        <w:tabs>
          <w:tab w:val="left" w:pos="1080"/>
        </w:tabs>
        <w:ind w:left="851" w:right="566" w:firstLine="425"/>
        <w:jc w:val="both"/>
        <w:rPr>
          <w:rFonts w:ascii="CoreSansM25ExtraLight" w:hAnsi="CoreSansM25ExtraLight"/>
          <w:sz w:val="24"/>
          <w:szCs w:val="24"/>
        </w:rPr>
      </w:pPr>
      <w:r w:rsidRPr="00DE2BD6">
        <w:rPr>
          <w:rFonts w:ascii="CoreSansM25ExtraLight" w:hAnsi="CoreSansM25ExtraLight"/>
          <w:sz w:val="24"/>
          <w:szCs w:val="24"/>
        </w:rPr>
        <w:t>3.2.1.</w:t>
      </w:r>
      <w:r w:rsidR="00F976F8">
        <w:rPr>
          <w:rFonts w:ascii="CoreSansM25ExtraLight" w:hAnsi="CoreSansM25ExtraLight"/>
          <w:sz w:val="24"/>
          <w:szCs w:val="24"/>
        </w:rPr>
        <w:t xml:space="preserve">  П</w:t>
      </w:r>
      <w:r w:rsidRPr="00DE2BD6">
        <w:rPr>
          <w:rFonts w:ascii="CoreSansM25ExtraLight" w:hAnsi="CoreSansM25ExtraLight"/>
          <w:sz w:val="24"/>
          <w:szCs w:val="24"/>
        </w:rPr>
        <w:t>риступить к изготовлению скважины согласно конструкции, оговоренной в разделе 2.</w:t>
      </w:r>
    </w:p>
    <w:p w:rsidR="009D2ED1" w:rsidRPr="00DE2BD6" w:rsidRDefault="009D2ED1" w:rsidP="00B97800">
      <w:pPr>
        <w:tabs>
          <w:tab w:val="left" w:pos="1080"/>
        </w:tabs>
        <w:ind w:left="851" w:right="566" w:firstLine="425"/>
        <w:jc w:val="both"/>
        <w:rPr>
          <w:rFonts w:ascii="CoreSansM25ExtraLight" w:hAnsi="CoreSansM25ExtraLight"/>
          <w:sz w:val="24"/>
          <w:szCs w:val="24"/>
        </w:rPr>
      </w:pPr>
      <w:r w:rsidRPr="00DE2BD6">
        <w:rPr>
          <w:rFonts w:ascii="CoreSansM25ExtraLight" w:hAnsi="CoreSansM25ExtraLight"/>
          <w:sz w:val="24"/>
          <w:szCs w:val="24"/>
        </w:rPr>
        <w:t>3.2.2. Установить эксплуатационною колонну согласно разделу 2 настоящего договора.</w:t>
      </w:r>
    </w:p>
    <w:p w:rsidR="009D2ED1" w:rsidRPr="000F3027" w:rsidRDefault="009D2ED1" w:rsidP="00B97800">
      <w:pPr>
        <w:tabs>
          <w:tab w:val="left" w:pos="1080"/>
        </w:tabs>
        <w:ind w:left="851" w:right="566" w:firstLine="425"/>
        <w:jc w:val="both"/>
        <w:rPr>
          <w:rFonts w:ascii="CoreSansM25ExtraLight" w:hAnsi="CoreSansM25ExtraLight"/>
          <w:sz w:val="24"/>
          <w:szCs w:val="24"/>
        </w:rPr>
      </w:pPr>
      <w:r w:rsidRPr="000F3027">
        <w:rPr>
          <w:rFonts w:ascii="CoreSansM25ExtraLight" w:hAnsi="CoreSansM25ExtraLight"/>
          <w:sz w:val="24"/>
          <w:szCs w:val="24"/>
        </w:rPr>
        <w:t xml:space="preserve">3.2.3. По окончании работ произвести опытную откачку до визуально прозрачной воды. </w:t>
      </w:r>
    </w:p>
    <w:p w:rsidR="009D2ED1" w:rsidRPr="000F3027" w:rsidRDefault="009D2ED1" w:rsidP="00B97800">
      <w:pPr>
        <w:tabs>
          <w:tab w:val="left" w:pos="1080"/>
        </w:tabs>
        <w:ind w:left="851" w:right="566" w:firstLine="425"/>
        <w:jc w:val="both"/>
        <w:rPr>
          <w:rFonts w:ascii="CoreSansM25ExtraLight" w:hAnsi="CoreSansM25ExtraLight"/>
          <w:sz w:val="24"/>
          <w:szCs w:val="24"/>
        </w:rPr>
      </w:pPr>
      <w:r w:rsidRPr="000F3027">
        <w:rPr>
          <w:rFonts w:ascii="CoreSansM25ExtraLight" w:hAnsi="CoreSansM25ExtraLight"/>
          <w:sz w:val="24"/>
          <w:szCs w:val="24"/>
        </w:rPr>
        <w:t>3.2.4. По окончании работ подписать акт приема-сдачи.</w:t>
      </w:r>
    </w:p>
    <w:p w:rsidR="009D2ED1" w:rsidRPr="000F3027" w:rsidRDefault="009D2ED1" w:rsidP="00B97800">
      <w:pPr>
        <w:tabs>
          <w:tab w:val="left" w:pos="1080"/>
        </w:tabs>
        <w:ind w:left="851" w:right="566" w:firstLine="425"/>
        <w:jc w:val="both"/>
        <w:rPr>
          <w:rFonts w:ascii="CoreSansM25ExtraLight" w:hAnsi="CoreSansM25ExtraLight"/>
          <w:sz w:val="24"/>
          <w:szCs w:val="24"/>
        </w:rPr>
      </w:pPr>
      <w:r w:rsidRPr="000F3027">
        <w:rPr>
          <w:rFonts w:ascii="CoreSansM25ExtraLight" w:hAnsi="CoreSansM25ExtraLight"/>
          <w:sz w:val="24"/>
          <w:szCs w:val="24"/>
        </w:rPr>
        <w:t>3.2.5. После окончательной оплаты выдать Заказчику паспорт на скважину</w:t>
      </w:r>
      <w:proofErr w:type="gramStart"/>
      <w:r w:rsidRPr="000F3027">
        <w:rPr>
          <w:rFonts w:ascii="CoreSansM25ExtraLight" w:hAnsi="CoreSansM25ExtraLight"/>
          <w:sz w:val="24"/>
          <w:szCs w:val="24"/>
        </w:rPr>
        <w:t xml:space="preserve"> .</w:t>
      </w:r>
      <w:proofErr w:type="gramEnd"/>
    </w:p>
    <w:p w:rsidR="0080093E" w:rsidRDefault="008B6FC8" w:rsidP="0080093E">
      <w:pPr>
        <w:pStyle w:val="ConsPlusNormal"/>
        <w:spacing w:line="276" w:lineRule="auto"/>
        <w:ind w:firstLine="540"/>
        <w:jc w:val="both"/>
        <w:rPr>
          <w:rFonts w:ascii="CoreSansM25ExtraLight" w:hAnsi="CoreSansM25ExtraLight"/>
          <w:sz w:val="24"/>
          <w:szCs w:val="24"/>
        </w:rPr>
      </w:pPr>
      <w:r>
        <w:rPr>
          <w:rFonts w:ascii="CoreSansM25ExtraLight" w:hAnsi="CoreSansM25ExtraLight"/>
          <w:sz w:val="24"/>
          <w:szCs w:val="24"/>
        </w:rPr>
        <w:t xml:space="preserve">       </w:t>
      </w:r>
      <w:r w:rsidR="00C708BB">
        <w:rPr>
          <w:rFonts w:ascii="CoreSansM25ExtraLight" w:hAnsi="CoreSansM25ExtraLight"/>
          <w:sz w:val="24"/>
          <w:szCs w:val="24"/>
        </w:rPr>
        <w:t xml:space="preserve">    </w:t>
      </w:r>
      <w:r>
        <w:rPr>
          <w:rFonts w:ascii="CoreSansM25ExtraLight" w:hAnsi="CoreSansM25ExtraLight"/>
          <w:sz w:val="24"/>
          <w:szCs w:val="24"/>
        </w:rPr>
        <w:t xml:space="preserve"> </w:t>
      </w:r>
      <w:r w:rsidR="000F3027" w:rsidRPr="000F3027">
        <w:rPr>
          <w:rFonts w:ascii="CoreSansM25ExtraLight" w:hAnsi="CoreSansM25ExtraLight"/>
          <w:sz w:val="24"/>
          <w:szCs w:val="24"/>
        </w:rPr>
        <w:t xml:space="preserve">3.3. Если в процессе выполнения работ возникнет необходимость корректировки сроков </w:t>
      </w:r>
    </w:p>
    <w:p w:rsidR="0080093E" w:rsidRDefault="008B6FC8" w:rsidP="0080093E">
      <w:pPr>
        <w:pStyle w:val="ConsPlusNormal"/>
        <w:spacing w:line="276" w:lineRule="auto"/>
        <w:ind w:firstLine="540"/>
        <w:jc w:val="both"/>
        <w:rPr>
          <w:rFonts w:ascii="CoreSansM25ExtraLight" w:hAnsi="CoreSansM25ExtraLight"/>
          <w:sz w:val="24"/>
          <w:szCs w:val="24"/>
        </w:rPr>
      </w:pPr>
      <w:r>
        <w:rPr>
          <w:rFonts w:ascii="CoreSansM25ExtraLight" w:hAnsi="CoreSansM25ExtraLight"/>
          <w:sz w:val="24"/>
          <w:szCs w:val="24"/>
        </w:rPr>
        <w:t xml:space="preserve">       </w:t>
      </w:r>
      <w:r w:rsidR="000F3027" w:rsidRPr="000F3027">
        <w:rPr>
          <w:rFonts w:ascii="CoreSansM25ExtraLight" w:hAnsi="CoreSansM25ExtraLight"/>
          <w:sz w:val="24"/>
          <w:szCs w:val="24"/>
        </w:rPr>
        <w:t xml:space="preserve">выполнения работ, такие изменения должны оформляться дополнительными соглашениями </w:t>
      </w:r>
    </w:p>
    <w:p w:rsidR="00A91C75" w:rsidRDefault="008B6FC8" w:rsidP="00A91C75">
      <w:pPr>
        <w:pStyle w:val="ConsPlusNormal"/>
        <w:spacing w:line="276" w:lineRule="auto"/>
        <w:ind w:firstLine="540"/>
        <w:jc w:val="both"/>
        <w:rPr>
          <w:rFonts w:ascii="CoreSansM25ExtraLight" w:hAnsi="CoreSansM25ExtraLight"/>
          <w:sz w:val="24"/>
          <w:szCs w:val="24"/>
        </w:rPr>
      </w:pPr>
      <w:r>
        <w:rPr>
          <w:rFonts w:ascii="CoreSansM25ExtraLight" w:hAnsi="CoreSansM25ExtraLight"/>
          <w:sz w:val="24"/>
          <w:szCs w:val="24"/>
        </w:rPr>
        <w:t xml:space="preserve">      </w:t>
      </w:r>
      <w:r w:rsidR="000F3027" w:rsidRPr="000F3027">
        <w:rPr>
          <w:rFonts w:ascii="CoreSansM25ExtraLight" w:hAnsi="CoreSansM25ExtraLight"/>
          <w:sz w:val="24"/>
          <w:szCs w:val="24"/>
        </w:rPr>
        <w:t>к настоящему договору по согласованию Сторон.</w:t>
      </w:r>
    </w:p>
    <w:p w:rsidR="00A91C75" w:rsidRPr="00A91C75" w:rsidRDefault="00A91C75" w:rsidP="00A91C75">
      <w:pPr>
        <w:pStyle w:val="ConsPlusNormal"/>
        <w:spacing w:line="276" w:lineRule="auto"/>
        <w:ind w:firstLine="540"/>
        <w:jc w:val="both"/>
        <w:rPr>
          <w:rFonts w:ascii="CoreSansM25ExtraLight" w:hAnsi="CoreSansM25ExtraLight"/>
          <w:sz w:val="24"/>
          <w:szCs w:val="24"/>
        </w:rPr>
      </w:pPr>
    </w:p>
    <w:p w:rsidR="009D2ED1" w:rsidRPr="00FF3F99" w:rsidRDefault="00121886" w:rsidP="00A91C75">
      <w:pPr>
        <w:tabs>
          <w:tab w:val="left" w:pos="1080"/>
        </w:tabs>
        <w:ind w:left="851" w:right="566" w:firstLine="425"/>
        <w:jc w:val="center"/>
        <w:rPr>
          <w:rFonts w:ascii="CoreSansM25ExtraLight" w:hAnsi="CoreSansM25ExtraLight"/>
          <w:b/>
          <w:sz w:val="32"/>
          <w:szCs w:val="32"/>
        </w:rPr>
      </w:pPr>
      <w:r w:rsidRPr="00FF3F99">
        <w:rPr>
          <w:rFonts w:ascii="CoreSansM25ExtraLight" w:hAnsi="CoreSansM25ExtraLight"/>
          <w:b/>
          <w:sz w:val="32"/>
          <w:szCs w:val="32"/>
        </w:rPr>
        <w:t>4.</w:t>
      </w:r>
      <w:r w:rsidR="009D2ED1" w:rsidRPr="00FF3F99">
        <w:rPr>
          <w:rFonts w:ascii="CoreSansM25ExtraLight" w:hAnsi="CoreSansM25ExtraLight"/>
          <w:b/>
          <w:sz w:val="32"/>
          <w:szCs w:val="32"/>
        </w:rPr>
        <w:t>Порядок расчетов</w:t>
      </w:r>
    </w:p>
    <w:p w:rsidR="009D2ED1" w:rsidRPr="00F93843" w:rsidRDefault="009D2ED1" w:rsidP="00B97800">
      <w:pPr>
        <w:tabs>
          <w:tab w:val="left" w:pos="1080"/>
        </w:tabs>
        <w:ind w:left="851" w:right="566" w:firstLine="425"/>
        <w:jc w:val="both"/>
        <w:rPr>
          <w:rFonts w:ascii="CoreSansM25ExtraLight" w:hAnsi="CoreSansM25ExtraLight"/>
          <w:sz w:val="24"/>
          <w:szCs w:val="24"/>
        </w:rPr>
      </w:pPr>
      <w:r w:rsidRPr="00DE2BD6">
        <w:rPr>
          <w:rFonts w:ascii="CoreSansM25ExtraLight" w:hAnsi="CoreSansM25ExtraLight"/>
          <w:sz w:val="24"/>
          <w:szCs w:val="24"/>
        </w:rPr>
        <w:t>4.1. Стороны оговорили и согласились о предварительной цене договора в сумме   _____________________________________</w:t>
      </w:r>
      <w:r w:rsidR="00333C5F">
        <w:rPr>
          <w:rFonts w:ascii="CoreSansM25ExtraLight" w:hAnsi="CoreSansM25ExtraLight"/>
          <w:sz w:val="24"/>
          <w:szCs w:val="24"/>
        </w:rPr>
        <w:t>_____</w:t>
      </w:r>
      <w:r w:rsidRPr="00DE2BD6">
        <w:rPr>
          <w:rFonts w:ascii="CoreSansM25ExtraLight" w:hAnsi="CoreSansM25ExtraLight"/>
          <w:sz w:val="24"/>
          <w:szCs w:val="24"/>
        </w:rPr>
        <w:t>. При подп</w:t>
      </w:r>
      <w:r w:rsidR="00333C5F">
        <w:rPr>
          <w:rFonts w:ascii="CoreSansM25ExtraLight" w:hAnsi="CoreSansM25ExtraLight"/>
          <w:sz w:val="24"/>
          <w:szCs w:val="24"/>
        </w:rPr>
        <w:t xml:space="preserve">исании договора Заказчик вносит </w:t>
      </w:r>
      <w:r w:rsidR="001107A5">
        <w:rPr>
          <w:rFonts w:ascii="CoreSansM25ExtraLight" w:hAnsi="CoreSansM25ExtraLight"/>
          <w:sz w:val="24"/>
          <w:szCs w:val="24"/>
        </w:rPr>
        <w:t xml:space="preserve">50%предоплату </w:t>
      </w:r>
      <w:r w:rsidRPr="00DE2BD6">
        <w:rPr>
          <w:rFonts w:ascii="CoreSansM25ExtraLight" w:hAnsi="CoreSansM25ExtraLight"/>
          <w:sz w:val="24"/>
          <w:szCs w:val="24"/>
        </w:rPr>
        <w:t xml:space="preserve"> _____________________________</w:t>
      </w:r>
      <w:r w:rsidR="007343AB">
        <w:rPr>
          <w:rFonts w:ascii="CoreSansM25ExtraLight" w:hAnsi="CoreSansM25ExtraLight"/>
          <w:sz w:val="24"/>
          <w:szCs w:val="24"/>
        </w:rPr>
        <w:t>_______________________________________________________</w:t>
      </w:r>
      <w:r w:rsidRPr="00DE2BD6">
        <w:rPr>
          <w:rFonts w:ascii="CoreSansM25ExtraLight" w:hAnsi="CoreSansM25ExtraLight"/>
          <w:sz w:val="24"/>
          <w:szCs w:val="24"/>
        </w:rPr>
        <w:t xml:space="preserve">. Окончательная стоимость определяется по окончании работ и может отличаться от предварительной цены, </w:t>
      </w:r>
      <w:r w:rsidRPr="00F93843">
        <w:rPr>
          <w:rFonts w:ascii="CoreSansM25ExtraLight" w:hAnsi="CoreSansM25ExtraLight"/>
          <w:sz w:val="24"/>
          <w:szCs w:val="24"/>
        </w:rPr>
        <w:t xml:space="preserve">указанной в настоящем договоре. </w:t>
      </w:r>
    </w:p>
    <w:p w:rsidR="00FA5ED7" w:rsidRDefault="00FA5ED7" w:rsidP="00F93843">
      <w:pPr>
        <w:pStyle w:val="ConsPlusNormal"/>
        <w:ind w:firstLine="540"/>
        <w:jc w:val="both"/>
        <w:rPr>
          <w:rFonts w:ascii="CoreSansM25ExtraLight" w:hAnsi="CoreSansM25ExtraLight"/>
          <w:sz w:val="24"/>
          <w:szCs w:val="24"/>
        </w:rPr>
      </w:pPr>
    </w:p>
    <w:p w:rsidR="00F93843" w:rsidRDefault="008B6FC8" w:rsidP="00FA5ED7">
      <w:pPr>
        <w:pStyle w:val="ConsPlusNormal"/>
        <w:ind w:firstLine="540"/>
        <w:jc w:val="both"/>
        <w:rPr>
          <w:rFonts w:ascii="CoreSansM25ExtraLight" w:hAnsi="CoreSansM25ExtraLight"/>
          <w:sz w:val="24"/>
          <w:szCs w:val="24"/>
        </w:rPr>
      </w:pPr>
      <w:r>
        <w:rPr>
          <w:rFonts w:ascii="CoreSansM25ExtraLight" w:hAnsi="CoreSansM25ExtraLight"/>
          <w:sz w:val="24"/>
          <w:szCs w:val="24"/>
        </w:rPr>
        <w:t xml:space="preserve">     </w:t>
      </w:r>
      <w:r w:rsidR="00C708BB">
        <w:rPr>
          <w:rFonts w:ascii="CoreSansM25ExtraLight" w:hAnsi="CoreSansM25ExtraLight"/>
          <w:sz w:val="24"/>
          <w:szCs w:val="24"/>
        </w:rPr>
        <w:t xml:space="preserve">  </w:t>
      </w:r>
      <w:r w:rsidR="009D2ED1" w:rsidRPr="00F93843">
        <w:rPr>
          <w:rFonts w:ascii="CoreSansM25ExtraLight" w:hAnsi="CoreSansM25ExtraLight"/>
          <w:sz w:val="24"/>
          <w:szCs w:val="24"/>
        </w:rPr>
        <w:t xml:space="preserve">4.2. </w:t>
      </w:r>
      <w:r w:rsidR="00F93843" w:rsidRPr="00F93843">
        <w:rPr>
          <w:rFonts w:ascii="CoreSansM25ExtraLight" w:hAnsi="CoreSansM25ExtraLight"/>
          <w:sz w:val="24"/>
          <w:szCs w:val="24"/>
        </w:rPr>
        <w:t xml:space="preserve">При обнаружении подземных вод расчет производится по цене </w:t>
      </w:r>
      <w:r w:rsidR="003B2E21">
        <w:rPr>
          <w:rFonts w:ascii="CoreSansM25ExtraLight" w:hAnsi="CoreSansM25ExtraLight"/>
          <w:sz w:val="24"/>
          <w:szCs w:val="24"/>
          <w:u w:val="single"/>
        </w:rPr>
        <w:t xml:space="preserve"> ____________</w:t>
      </w:r>
      <w:r w:rsidR="00F93843" w:rsidRPr="00F93843">
        <w:rPr>
          <w:rFonts w:ascii="CoreSansM25ExtraLight" w:hAnsi="CoreSansM25ExtraLight"/>
          <w:sz w:val="24"/>
          <w:szCs w:val="24"/>
        </w:rPr>
        <w:t xml:space="preserve"> рублей</w:t>
      </w:r>
    </w:p>
    <w:p w:rsidR="0009354B" w:rsidRDefault="00F93843" w:rsidP="00FA5ED7">
      <w:pPr>
        <w:pStyle w:val="ConsPlusNormal"/>
        <w:jc w:val="center"/>
        <w:rPr>
          <w:rFonts w:ascii="CoreSansM25ExtraLight" w:hAnsi="CoreSansM25ExtraLight"/>
          <w:sz w:val="24"/>
          <w:szCs w:val="24"/>
        </w:rPr>
      </w:pPr>
      <w:r w:rsidRPr="00F93843">
        <w:rPr>
          <w:rFonts w:ascii="CoreSansM25ExtraLight" w:hAnsi="CoreSansM25ExtraLight"/>
          <w:sz w:val="24"/>
          <w:szCs w:val="24"/>
        </w:rPr>
        <w:t>за один погонный метр всей глубины скважины и не зависит от количества и длины</w:t>
      </w:r>
      <w:r w:rsidR="00B42BAB" w:rsidRPr="00B42BAB">
        <w:rPr>
          <w:rFonts w:ascii="CoreSansM25ExtraLight" w:hAnsi="CoreSansM25ExtraLight"/>
          <w:sz w:val="24"/>
          <w:szCs w:val="24"/>
        </w:rPr>
        <w:t xml:space="preserve"> </w:t>
      </w:r>
      <w:proofErr w:type="gramStart"/>
      <w:r w:rsidRPr="00F93843">
        <w:rPr>
          <w:rFonts w:ascii="CoreSansM25ExtraLight" w:hAnsi="CoreSansM25ExtraLight"/>
          <w:sz w:val="24"/>
          <w:szCs w:val="24"/>
        </w:rPr>
        <w:t>обсадных</w:t>
      </w:r>
      <w:proofErr w:type="gramEnd"/>
    </w:p>
    <w:p w:rsidR="001B55E6" w:rsidRDefault="00F93843" w:rsidP="00FA5ED7">
      <w:pPr>
        <w:pStyle w:val="ConsPlusNormal"/>
        <w:jc w:val="center"/>
        <w:rPr>
          <w:rFonts w:ascii="CoreSansM25ExtraLight" w:hAnsi="CoreSansM25ExtraLight"/>
          <w:sz w:val="24"/>
          <w:szCs w:val="24"/>
        </w:rPr>
      </w:pPr>
      <w:r w:rsidRPr="00F93843">
        <w:rPr>
          <w:rFonts w:ascii="CoreSansM25ExtraLight" w:hAnsi="CoreSansM25ExtraLight"/>
          <w:sz w:val="24"/>
          <w:szCs w:val="24"/>
        </w:rPr>
        <w:t xml:space="preserve">труб, предусмотренных данной конструкцией скважины. </w:t>
      </w:r>
      <w:r w:rsidR="00387AD2">
        <w:rPr>
          <w:rFonts w:ascii="CoreSansM25ExtraLight" w:hAnsi="CoreSansM25ExtraLight"/>
          <w:sz w:val="24"/>
          <w:szCs w:val="24"/>
        </w:rPr>
        <w:t>Заказчик обязуется оплатить</w:t>
      </w:r>
      <w:r w:rsidR="001B55E6">
        <w:rPr>
          <w:rFonts w:ascii="CoreSansM25ExtraLight" w:hAnsi="CoreSansM25ExtraLight"/>
          <w:sz w:val="24"/>
          <w:szCs w:val="24"/>
        </w:rPr>
        <w:t xml:space="preserve"> весь объем</w:t>
      </w:r>
    </w:p>
    <w:p w:rsidR="00306FC9" w:rsidRDefault="001B55E6" w:rsidP="001B55E6">
      <w:pPr>
        <w:pStyle w:val="ConsPlusNormal"/>
        <w:jc w:val="both"/>
        <w:rPr>
          <w:rFonts w:ascii="CoreSansM25ExtraLight" w:hAnsi="CoreSansM25ExtraLight"/>
          <w:sz w:val="24"/>
          <w:szCs w:val="24"/>
        </w:rPr>
      </w:pPr>
      <w:r>
        <w:rPr>
          <w:rFonts w:ascii="CoreSansM25ExtraLight" w:hAnsi="CoreSansM25ExtraLight"/>
          <w:sz w:val="24"/>
          <w:szCs w:val="24"/>
        </w:rPr>
        <w:t xml:space="preserve">               работ, исходя из стоимости бурения за 1 п.</w:t>
      </w:r>
      <w:r w:rsidR="0007734F">
        <w:rPr>
          <w:rFonts w:ascii="CoreSansM25ExtraLight" w:hAnsi="CoreSansM25ExtraLight"/>
          <w:sz w:val="24"/>
          <w:szCs w:val="24"/>
        </w:rPr>
        <w:t>м.</w:t>
      </w:r>
      <w:r w:rsidR="00FF3F99">
        <w:rPr>
          <w:rFonts w:ascii="CoreSansM25ExtraLight" w:hAnsi="CoreSansM25ExtraLight"/>
          <w:sz w:val="24"/>
          <w:szCs w:val="24"/>
        </w:rPr>
        <w:t xml:space="preserve"> (Погонный метр)</w:t>
      </w:r>
      <w:r>
        <w:rPr>
          <w:rFonts w:ascii="CoreSansM25ExtraLight" w:hAnsi="CoreSansM25ExtraLight"/>
          <w:sz w:val="24"/>
          <w:szCs w:val="24"/>
        </w:rPr>
        <w:t xml:space="preserve">, независимо от материала обсадной </w:t>
      </w:r>
    </w:p>
    <w:p w:rsidR="00306FC9" w:rsidRDefault="001B55E6" w:rsidP="00FA5ED7">
      <w:pPr>
        <w:pStyle w:val="ConsPlusNormal"/>
        <w:jc w:val="center"/>
        <w:rPr>
          <w:rFonts w:ascii="CoreSansM25ExtraLight" w:hAnsi="CoreSansM25ExtraLight"/>
          <w:sz w:val="24"/>
          <w:szCs w:val="24"/>
        </w:rPr>
      </w:pPr>
      <w:r>
        <w:rPr>
          <w:rFonts w:ascii="CoreSansM25ExtraLight" w:hAnsi="CoreSansM25ExtraLight"/>
          <w:sz w:val="24"/>
          <w:szCs w:val="24"/>
        </w:rPr>
        <w:t>колонны.</w:t>
      </w:r>
      <w:r w:rsidR="00B42BAB" w:rsidRPr="00B42BAB">
        <w:rPr>
          <w:rFonts w:ascii="CoreSansM25ExtraLight" w:hAnsi="CoreSansM25ExtraLight"/>
          <w:sz w:val="24"/>
          <w:szCs w:val="24"/>
        </w:rPr>
        <w:t xml:space="preserve"> </w:t>
      </w:r>
      <w:r w:rsidR="00F93843" w:rsidRPr="00F93843">
        <w:rPr>
          <w:rFonts w:ascii="CoreSansM25ExtraLight" w:hAnsi="CoreSansM25ExtraLight"/>
          <w:sz w:val="24"/>
          <w:szCs w:val="24"/>
        </w:rPr>
        <w:t>Вышеуказанная цена</w:t>
      </w:r>
      <w:r w:rsidR="00B42BAB" w:rsidRPr="00B42BAB">
        <w:rPr>
          <w:rFonts w:ascii="CoreSansM25ExtraLight" w:hAnsi="CoreSansM25ExtraLight"/>
          <w:sz w:val="24"/>
          <w:szCs w:val="24"/>
        </w:rPr>
        <w:t xml:space="preserve"> </w:t>
      </w:r>
      <w:r w:rsidR="00F93843" w:rsidRPr="00F93843">
        <w:rPr>
          <w:rFonts w:ascii="CoreSansM25ExtraLight" w:hAnsi="CoreSansM25ExtraLight"/>
          <w:sz w:val="24"/>
          <w:szCs w:val="24"/>
        </w:rPr>
        <w:t>складывается из общего объема произведенных работ,</w:t>
      </w:r>
    </w:p>
    <w:p w:rsidR="00333C5F" w:rsidRDefault="00F93843" w:rsidP="00FA5ED7">
      <w:pPr>
        <w:pStyle w:val="ConsPlusNormal"/>
        <w:jc w:val="center"/>
        <w:rPr>
          <w:rFonts w:ascii="CoreSansM25ExtraLight" w:hAnsi="CoreSansM25ExtraLight"/>
          <w:sz w:val="24"/>
          <w:szCs w:val="24"/>
        </w:rPr>
      </w:pPr>
      <w:r w:rsidRPr="00F93843">
        <w:rPr>
          <w:rFonts w:ascii="CoreSansM25ExtraLight" w:hAnsi="CoreSansM25ExtraLight"/>
          <w:sz w:val="24"/>
          <w:szCs w:val="24"/>
        </w:rPr>
        <w:t>компенсации издержек Исполнителя</w:t>
      </w:r>
      <w:r w:rsidR="00B42BAB" w:rsidRPr="00B42BAB">
        <w:rPr>
          <w:rFonts w:ascii="CoreSansM25ExtraLight" w:hAnsi="CoreSansM25ExtraLight"/>
          <w:sz w:val="24"/>
          <w:szCs w:val="24"/>
        </w:rPr>
        <w:t xml:space="preserve"> </w:t>
      </w:r>
      <w:r w:rsidRPr="00F93843">
        <w:rPr>
          <w:rFonts w:ascii="CoreSansM25ExtraLight" w:hAnsi="CoreSansM25ExtraLight"/>
          <w:sz w:val="24"/>
          <w:szCs w:val="24"/>
        </w:rPr>
        <w:t>за использование его оборудования, и общей стоимости труб.</w:t>
      </w:r>
    </w:p>
    <w:p w:rsidR="001B55E6" w:rsidRPr="00F93843" w:rsidRDefault="001B55E6" w:rsidP="001B55E6">
      <w:pPr>
        <w:pStyle w:val="ConsPlusNormal"/>
        <w:jc w:val="both"/>
        <w:rPr>
          <w:rFonts w:ascii="CoreSansM25ExtraLight" w:hAnsi="CoreSansM25ExtraLight"/>
          <w:sz w:val="24"/>
          <w:szCs w:val="24"/>
        </w:rPr>
      </w:pPr>
    </w:p>
    <w:p w:rsidR="007343AB" w:rsidRDefault="00C708BB" w:rsidP="00496D9A">
      <w:pPr>
        <w:tabs>
          <w:tab w:val="left" w:pos="1080"/>
        </w:tabs>
        <w:ind w:left="851" w:right="566"/>
        <w:jc w:val="both"/>
        <w:rPr>
          <w:rFonts w:ascii="CoreSansM25ExtraLight" w:hAnsi="CoreSansM25ExtraLight"/>
          <w:sz w:val="24"/>
          <w:szCs w:val="24"/>
        </w:rPr>
      </w:pPr>
      <w:r>
        <w:rPr>
          <w:rFonts w:ascii="CoreSansM25ExtraLight" w:hAnsi="CoreSansM25ExtraLight"/>
          <w:sz w:val="24"/>
          <w:szCs w:val="24"/>
        </w:rPr>
        <w:t xml:space="preserve"> </w:t>
      </w:r>
      <w:r w:rsidR="009D2ED1" w:rsidRPr="00F93843">
        <w:rPr>
          <w:rFonts w:ascii="CoreSansM25ExtraLight" w:hAnsi="CoreSansM25ExtraLight"/>
          <w:sz w:val="24"/>
          <w:szCs w:val="24"/>
        </w:rPr>
        <w:t>4.3. При отсутствии подземных вод до глубины, указанной в разделе 1 настоящего договора, дальнейшее бурение осуществляется при</w:t>
      </w:r>
      <w:r w:rsidR="009D2ED1" w:rsidRPr="00DE2BD6">
        <w:rPr>
          <w:rFonts w:ascii="CoreSansM25ExtraLight" w:hAnsi="CoreSansM25ExtraLight"/>
          <w:sz w:val="24"/>
          <w:szCs w:val="24"/>
        </w:rPr>
        <w:t xml:space="preserve"> взаимном согласии сторон, т.е. после подписания </w:t>
      </w:r>
    </w:p>
    <w:p w:rsidR="009D2ED1" w:rsidRPr="00DE2BD6" w:rsidRDefault="009D2ED1" w:rsidP="00496D9A">
      <w:pPr>
        <w:tabs>
          <w:tab w:val="left" w:pos="1080"/>
        </w:tabs>
        <w:ind w:left="851" w:right="566"/>
        <w:jc w:val="both"/>
        <w:rPr>
          <w:rFonts w:ascii="CoreSansM25ExtraLight" w:hAnsi="CoreSansM25ExtraLight"/>
          <w:sz w:val="24"/>
          <w:szCs w:val="24"/>
        </w:rPr>
      </w:pPr>
      <w:r w:rsidRPr="00DE2BD6">
        <w:rPr>
          <w:rFonts w:ascii="CoreSansM25ExtraLight" w:hAnsi="CoreSansM25ExtraLight"/>
          <w:sz w:val="24"/>
          <w:szCs w:val="24"/>
        </w:rPr>
        <w:lastRenderedPageBreak/>
        <w:t>дополнительного соглашения представителем Исполнителя и Заказчиком. При этом</w:t>
      </w:r>
      <w:proofErr w:type="gramStart"/>
      <w:r w:rsidRPr="00DE2BD6">
        <w:rPr>
          <w:rFonts w:ascii="CoreSansM25ExtraLight" w:hAnsi="CoreSansM25ExtraLight"/>
          <w:sz w:val="24"/>
          <w:szCs w:val="24"/>
        </w:rPr>
        <w:t>,</w:t>
      </w:r>
      <w:proofErr w:type="gramEnd"/>
      <w:r w:rsidRPr="00DE2BD6">
        <w:rPr>
          <w:rFonts w:ascii="CoreSansM25ExtraLight" w:hAnsi="CoreSansM25ExtraLight"/>
          <w:sz w:val="24"/>
          <w:szCs w:val="24"/>
        </w:rPr>
        <w:t xml:space="preserve"> если в результате вода найдена, скважина обсаживается трубами и оплачивается в соответствии с пунктом 4.2. настоящего договора, а если нет, то скважина считается разведочной и оплачивается исходя из 1 000 рублей за один погонный метр.</w:t>
      </w:r>
    </w:p>
    <w:p w:rsidR="009D2ED1" w:rsidRPr="00121886" w:rsidRDefault="009D2ED1" w:rsidP="00A51B11">
      <w:pPr>
        <w:tabs>
          <w:tab w:val="left" w:pos="1080"/>
        </w:tabs>
        <w:ind w:left="851" w:right="566" w:firstLine="425"/>
        <w:jc w:val="both"/>
        <w:rPr>
          <w:rFonts w:ascii="CoreSansM25ExtraLight" w:hAnsi="CoreSansM25ExtraLight"/>
          <w:sz w:val="24"/>
          <w:szCs w:val="24"/>
        </w:rPr>
      </w:pPr>
      <w:r w:rsidRPr="00DE2BD6">
        <w:rPr>
          <w:rFonts w:ascii="CoreSansM25ExtraLight" w:hAnsi="CoreSansM25ExtraLight"/>
          <w:sz w:val="24"/>
          <w:szCs w:val="24"/>
        </w:rPr>
        <w:t>4.4. Полная оплата стоимости работ дол</w:t>
      </w:r>
      <w:r w:rsidR="00121886">
        <w:rPr>
          <w:rFonts w:ascii="CoreSansM25ExtraLight" w:hAnsi="CoreSansM25ExtraLight"/>
          <w:sz w:val="24"/>
          <w:szCs w:val="24"/>
        </w:rPr>
        <w:t xml:space="preserve">жна </w:t>
      </w:r>
      <w:r w:rsidR="00C07C84">
        <w:rPr>
          <w:rFonts w:ascii="CoreSansM25ExtraLight" w:hAnsi="CoreSansM25ExtraLight"/>
          <w:sz w:val="24"/>
          <w:szCs w:val="24"/>
        </w:rPr>
        <w:t>быть произведена в течение 24 часов</w:t>
      </w:r>
      <w:r w:rsidRPr="00DE2BD6">
        <w:rPr>
          <w:rFonts w:ascii="CoreSansM25ExtraLight" w:hAnsi="CoreSansM25ExtraLight"/>
          <w:sz w:val="24"/>
          <w:szCs w:val="24"/>
        </w:rPr>
        <w:t xml:space="preserve"> после подписания акта приема-сдачи. Оплата производится с учетом всех ранее внесенных сумм. Моментом оплаты считается поступление денег в кассу или на расчетный счет Исполнителя. Исполнитель </w:t>
      </w:r>
      <w:r w:rsidRPr="00121886">
        <w:rPr>
          <w:rFonts w:ascii="CoreSansM25ExtraLight" w:hAnsi="CoreSansM25ExtraLight"/>
          <w:sz w:val="24"/>
          <w:szCs w:val="24"/>
        </w:rPr>
        <w:t>оставляет за собой право за каждый день просрочки оплаты взыскать пени в размере 0,2% от неоплаченной суммы.</w:t>
      </w:r>
    </w:p>
    <w:p w:rsidR="009D2ED1" w:rsidRPr="00121886" w:rsidRDefault="009D2ED1" w:rsidP="00B97800">
      <w:pPr>
        <w:tabs>
          <w:tab w:val="left" w:pos="1080"/>
        </w:tabs>
        <w:ind w:left="851" w:right="566" w:firstLine="425"/>
        <w:jc w:val="both"/>
        <w:rPr>
          <w:rFonts w:ascii="CoreSansM25ExtraLight" w:hAnsi="CoreSansM25ExtraLight"/>
          <w:sz w:val="24"/>
          <w:szCs w:val="24"/>
        </w:rPr>
      </w:pPr>
      <w:r w:rsidRPr="00121886">
        <w:rPr>
          <w:rFonts w:ascii="CoreSansM25ExtraLight" w:hAnsi="CoreSansM25ExtraLight"/>
          <w:sz w:val="24"/>
          <w:szCs w:val="24"/>
        </w:rPr>
        <w:t>4.5. Право собственности на выполненные работы и использованные при этом материалы переходит к Заказчику после 100% оплаты стоимости скважины, указанной в акте приема-сдачи. Полную материальную ответственность за сохранность скважины после подписания акта приема-сдачи до момента ее полной оплаты несет Заказчик. Повреждение скважины после подписания акта приема-сдачи не снимает с Заказчика обязательство 100% оплаты стоимости скважины.</w:t>
      </w:r>
    </w:p>
    <w:p w:rsidR="009D2ED1" w:rsidRPr="00121886" w:rsidRDefault="009D2ED1" w:rsidP="00B97800">
      <w:pPr>
        <w:tabs>
          <w:tab w:val="left" w:pos="1080"/>
        </w:tabs>
        <w:ind w:left="851" w:right="566" w:firstLine="425"/>
        <w:jc w:val="both"/>
        <w:rPr>
          <w:rFonts w:ascii="CoreSansM25ExtraLight" w:hAnsi="CoreSansM25ExtraLight"/>
          <w:sz w:val="24"/>
          <w:szCs w:val="24"/>
        </w:rPr>
      </w:pPr>
      <w:r w:rsidRPr="00121886">
        <w:rPr>
          <w:rFonts w:ascii="CoreSansM25ExtraLight" w:hAnsi="CoreSansM25ExtraLight"/>
          <w:sz w:val="24"/>
          <w:szCs w:val="24"/>
        </w:rPr>
        <w:t>4.6. Если 100% оплата не произведена в срок, Исполнитель оставляет за собой право демонтировать скважину. При этом аванс возврату не подлежит и взимается на покрытие понесенных Исполнителем расходов.</w:t>
      </w:r>
    </w:p>
    <w:p w:rsidR="009D2ED1" w:rsidRPr="00FF3F99" w:rsidRDefault="00121886" w:rsidP="00121886">
      <w:pPr>
        <w:tabs>
          <w:tab w:val="left" w:pos="1080"/>
        </w:tabs>
        <w:ind w:left="851" w:right="566" w:firstLine="425"/>
        <w:jc w:val="center"/>
        <w:rPr>
          <w:rFonts w:ascii="CoreSansM25ExtraLight" w:hAnsi="CoreSansM25ExtraLight"/>
          <w:b/>
          <w:sz w:val="32"/>
          <w:szCs w:val="32"/>
        </w:rPr>
      </w:pPr>
      <w:r w:rsidRPr="00FF3F99">
        <w:rPr>
          <w:rFonts w:ascii="CoreSansM25ExtraLight" w:hAnsi="CoreSansM25ExtraLight"/>
          <w:b/>
          <w:sz w:val="32"/>
          <w:szCs w:val="32"/>
        </w:rPr>
        <w:t>5.</w:t>
      </w:r>
      <w:r w:rsidR="009D2ED1" w:rsidRPr="00FF3F99">
        <w:rPr>
          <w:rFonts w:ascii="CoreSansM25ExtraLight" w:hAnsi="CoreSansM25ExtraLight"/>
          <w:b/>
          <w:sz w:val="32"/>
          <w:szCs w:val="32"/>
        </w:rPr>
        <w:t>Срок действия договора</w:t>
      </w:r>
    </w:p>
    <w:p w:rsidR="009D2ED1" w:rsidRPr="00F01C16" w:rsidRDefault="009D2ED1" w:rsidP="00B97800">
      <w:pPr>
        <w:tabs>
          <w:tab w:val="left" w:pos="1080"/>
        </w:tabs>
        <w:ind w:left="851" w:right="566" w:firstLine="425"/>
        <w:jc w:val="both"/>
        <w:rPr>
          <w:rFonts w:ascii="CoreSansM25ExtraLight" w:hAnsi="CoreSansM25ExtraLight"/>
          <w:sz w:val="24"/>
          <w:szCs w:val="24"/>
        </w:rPr>
      </w:pPr>
      <w:r w:rsidRPr="00121886">
        <w:rPr>
          <w:rFonts w:ascii="CoreSansM25ExtraLight" w:hAnsi="CoreSansM25ExtraLight"/>
          <w:sz w:val="24"/>
          <w:szCs w:val="24"/>
        </w:rPr>
        <w:t>Договор вступает в силу с момента подписания его обеими сторонам</w:t>
      </w:r>
      <w:r w:rsidR="00AA5D43">
        <w:rPr>
          <w:rFonts w:ascii="CoreSansM25ExtraLight" w:hAnsi="CoreSansM25ExtraLight"/>
          <w:sz w:val="24"/>
          <w:szCs w:val="24"/>
        </w:rPr>
        <w:t>и</w:t>
      </w:r>
      <w:r w:rsidR="00722076">
        <w:rPr>
          <w:rFonts w:ascii="CoreSansM25ExtraLight" w:hAnsi="CoreSansM25ExtraLight"/>
          <w:sz w:val="24"/>
          <w:szCs w:val="24"/>
        </w:rPr>
        <w:t>, либо уполномоченными на это представителями сторон договора.</w:t>
      </w:r>
    </w:p>
    <w:p w:rsidR="009D2ED1" w:rsidRPr="00FF3F99" w:rsidRDefault="00D7516E" w:rsidP="00D7516E">
      <w:pPr>
        <w:tabs>
          <w:tab w:val="left" w:pos="1080"/>
        </w:tabs>
        <w:ind w:left="851" w:right="566" w:firstLine="425"/>
        <w:jc w:val="center"/>
        <w:rPr>
          <w:rFonts w:ascii="CoreSansM25ExtraLight" w:hAnsi="CoreSansM25ExtraLight"/>
          <w:b/>
          <w:sz w:val="32"/>
          <w:szCs w:val="32"/>
        </w:rPr>
      </w:pPr>
      <w:r w:rsidRPr="00FF3F99">
        <w:rPr>
          <w:rFonts w:ascii="CoreSansM25ExtraLight" w:hAnsi="CoreSansM25ExtraLight"/>
          <w:b/>
          <w:sz w:val="32"/>
          <w:szCs w:val="32"/>
        </w:rPr>
        <w:t>6.</w:t>
      </w:r>
      <w:r w:rsidR="009D2ED1" w:rsidRPr="00FF3F99">
        <w:rPr>
          <w:rFonts w:ascii="CoreSansM25ExtraLight" w:hAnsi="CoreSansM25ExtraLight"/>
          <w:b/>
          <w:sz w:val="32"/>
          <w:szCs w:val="32"/>
        </w:rPr>
        <w:t>Ответственность сторон</w:t>
      </w:r>
    </w:p>
    <w:p w:rsidR="009D2ED1" w:rsidRPr="00140352" w:rsidRDefault="009D2ED1" w:rsidP="00B97800">
      <w:pPr>
        <w:tabs>
          <w:tab w:val="left" w:pos="1080"/>
        </w:tabs>
        <w:ind w:left="851" w:right="566" w:firstLine="425"/>
        <w:jc w:val="both"/>
        <w:rPr>
          <w:rFonts w:ascii="CoreSansM25ExtraLight" w:hAnsi="CoreSansM25ExtraLight"/>
          <w:sz w:val="24"/>
          <w:szCs w:val="24"/>
        </w:rPr>
      </w:pPr>
      <w:r w:rsidRPr="00121886">
        <w:rPr>
          <w:rFonts w:ascii="CoreSansM25ExtraLight" w:hAnsi="CoreSansM25ExtraLight"/>
          <w:sz w:val="24"/>
          <w:szCs w:val="24"/>
        </w:rPr>
        <w:t xml:space="preserve">6.1. Стороны договариваются разрешать разногласия, по возможности, путем взаимных </w:t>
      </w:r>
      <w:r w:rsidRPr="00140352">
        <w:rPr>
          <w:rFonts w:ascii="CoreSansM25ExtraLight" w:hAnsi="CoreSansM25ExtraLight"/>
          <w:sz w:val="24"/>
          <w:szCs w:val="24"/>
        </w:rPr>
        <w:t>переговоров, а в случае невозможности этого - в соответствии с действующим законодательством РФ.</w:t>
      </w:r>
    </w:p>
    <w:p w:rsidR="0072440E" w:rsidRPr="00140352" w:rsidRDefault="0072440E" w:rsidP="0072440E">
      <w:pPr>
        <w:tabs>
          <w:tab w:val="left" w:pos="1080"/>
        </w:tabs>
        <w:ind w:left="851" w:right="566" w:firstLine="425"/>
        <w:jc w:val="both"/>
        <w:rPr>
          <w:rFonts w:ascii="CoreSansM25ExtraLight" w:hAnsi="CoreSansM25ExtraLight"/>
          <w:sz w:val="24"/>
          <w:szCs w:val="24"/>
        </w:rPr>
      </w:pPr>
      <w:r w:rsidRPr="00140352">
        <w:rPr>
          <w:rFonts w:ascii="CoreSansM25ExtraLight" w:hAnsi="CoreSansM25ExtraLight"/>
          <w:sz w:val="24"/>
          <w:szCs w:val="24"/>
        </w:rPr>
        <w:t>6.2. Срок гарантии____</w:t>
      </w:r>
      <w:r w:rsidRPr="00140352">
        <w:rPr>
          <w:rFonts w:ascii="CoreSansM25ExtraLight" w:hAnsi="CoreSansM25ExtraLight"/>
          <w:sz w:val="24"/>
          <w:szCs w:val="24"/>
          <w:u w:val="single"/>
        </w:rPr>
        <w:t>10лет</w:t>
      </w:r>
      <w:r w:rsidRPr="00140352">
        <w:rPr>
          <w:rFonts w:ascii="CoreSansM25ExtraLight" w:hAnsi="CoreSansM25ExtraLight"/>
          <w:sz w:val="24"/>
          <w:szCs w:val="24"/>
        </w:rPr>
        <w:t>____ со дня окончания работ. (</w:t>
      </w:r>
      <w:r w:rsidR="00B42BAB">
        <w:rPr>
          <w:rFonts w:ascii="CoreSansM25ExtraLight" w:hAnsi="CoreSansM25ExtraLight"/>
          <w:sz w:val="24"/>
          <w:szCs w:val="24"/>
          <w:u w:val="single"/>
        </w:rPr>
        <w:t xml:space="preserve">гарантия на песчаные скважины </w:t>
      </w:r>
      <w:r w:rsidR="00B42BAB" w:rsidRPr="00B42BAB">
        <w:rPr>
          <w:rFonts w:ascii="CoreSansM25ExtraLight" w:hAnsi="CoreSansM25ExtraLight"/>
          <w:sz w:val="24"/>
          <w:szCs w:val="24"/>
          <w:u w:val="single"/>
        </w:rPr>
        <w:t>5</w:t>
      </w:r>
      <w:r w:rsidR="00B42BAB">
        <w:rPr>
          <w:rFonts w:ascii="CoreSansM25ExtraLight" w:hAnsi="CoreSansM25ExtraLight"/>
          <w:sz w:val="24"/>
          <w:szCs w:val="24"/>
          <w:u w:val="single"/>
        </w:rPr>
        <w:t xml:space="preserve"> лет</w:t>
      </w:r>
      <w:proofErr w:type="gramStart"/>
      <w:r w:rsidRPr="00722076">
        <w:rPr>
          <w:rFonts w:ascii="CoreSansM25ExtraLight" w:hAnsi="CoreSansM25ExtraLight"/>
          <w:sz w:val="24"/>
          <w:szCs w:val="24"/>
          <w:u w:val="single"/>
        </w:rPr>
        <w:t xml:space="preserve"> </w:t>
      </w:r>
      <w:r w:rsidR="00B42BAB">
        <w:rPr>
          <w:rFonts w:ascii="CoreSansM25ExtraLight" w:hAnsi="CoreSansM25ExtraLight"/>
          <w:sz w:val="24"/>
          <w:szCs w:val="24"/>
          <w:u w:val="single"/>
        </w:rPr>
        <w:t>,</w:t>
      </w:r>
      <w:proofErr w:type="gramEnd"/>
      <w:r w:rsidR="00B42BAB">
        <w:rPr>
          <w:rFonts w:ascii="CoreSansM25ExtraLight" w:hAnsi="CoreSansM25ExtraLight"/>
          <w:sz w:val="24"/>
          <w:szCs w:val="24"/>
          <w:u w:val="single"/>
        </w:rPr>
        <w:t xml:space="preserve">заиливание фильтра скважины не является гарантией </w:t>
      </w:r>
      <w:r w:rsidRPr="00140352">
        <w:rPr>
          <w:rFonts w:ascii="CoreSansM25ExtraLight" w:hAnsi="CoreSansM25ExtraLight"/>
          <w:sz w:val="24"/>
          <w:szCs w:val="24"/>
        </w:rPr>
        <w:t>).</w:t>
      </w:r>
      <w:r w:rsidR="00140352" w:rsidRPr="00140352">
        <w:rPr>
          <w:rFonts w:ascii="CoreSansM25ExtraLight" w:hAnsi="CoreSansM25ExtraLight"/>
          <w:sz w:val="24"/>
          <w:szCs w:val="24"/>
        </w:rPr>
        <w:t xml:space="preserve"> Гарантия качества распространяется на все работы, выполненные Исполнителем по настоящему договору.</w:t>
      </w:r>
    </w:p>
    <w:p w:rsidR="00140352" w:rsidRDefault="008B6FC8" w:rsidP="00745687">
      <w:pPr>
        <w:pStyle w:val="ConsPlusNormal"/>
        <w:ind w:firstLine="540"/>
        <w:jc w:val="both"/>
        <w:rPr>
          <w:rFonts w:ascii="CoreSansM25ExtraLight" w:hAnsi="CoreSansM25ExtraLight"/>
          <w:sz w:val="24"/>
          <w:szCs w:val="24"/>
        </w:rPr>
      </w:pPr>
      <w:r>
        <w:rPr>
          <w:rFonts w:ascii="CoreSansM25ExtraLight" w:hAnsi="CoreSansM25ExtraLight"/>
          <w:sz w:val="24"/>
          <w:szCs w:val="24"/>
        </w:rPr>
        <w:t xml:space="preserve">        </w:t>
      </w:r>
      <w:r w:rsidR="0072440E" w:rsidRPr="00140352">
        <w:rPr>
          <w:rFonts w:ascii="CoreSansM25ExtraLight" w:hAnsi="CoreSansM25ExtraLight"/>
          <w:sz w:val="24"/>
          <w:szCs w:val="24"/>
        </w:rPr>
        <w:t xml:space="preserve">6.3. </w:t>
      </w:r>
      <w:r w:rsidR="00140352" w:rsidRPr="00140352">
        <w:rPr>
          <w:rFonts w:ascii="CoreSansM25ExtraLight" w:hAnsi="CoreSansM25ExtraLight"/>
          <w:sz w:val="24"/>
          <w:szCs w:val="24"/>
        </w:rPr>
        <w:t xml:space="preserve">Исполнитель дает гарантию в целом на работоспособность инженерного сооружения </w:t>
      </w:r>
    </w:p>
    <w:p w:rsidR="00140352" w:rsidRDefault="008B6FC8" w:rsidP="00745687">
      <w:pPr>
        <w:pStyle w:val="ConsPlusNormal"/>
        <w:ind w:firstLine="540"/>
        <w:jc w:val="both"/>
        <w:rPr>
          <w:rFonts w:ascii="CoreSansM25ExtraLight" w:hAnsi="CoreSansM25ExtraLight"/>
          <w:sz w:val="24"/>
          <w:szCs w:val="24"/>
        </w:rPr>
      </w:pPr>
      <w:r>
        <w:rPr>
          <w:rFonts w:ascii="CoreSansM25ExtraLight" w:hAnsi="CoreSansM25ExtraLight"/>
          <w:sz w:val="24"/>
          <w:szCs w:val="24"/>
        </w:rPr>
        <w:t xml:space="preserve">      </w:t>
      </w:r>
      <w:r w:rsidR="00140352" w:rsidRPr="00140352">
        <w:rPr>
          <w:rFonts w:ascii="CoreSansM25ExtraLight" w:hAnsi="CoreSansM25ExtraLight"/>
          <w:sz w:val="24"/>
          <w:szCs w:val="24"/>
        </w:rPr>
        <w:t xml:space="preserve">(установленной конструкции скважины), а также отсутствие в воде механических примесей </w:t>
      </w:r>
    </w:p>
    <w:p w:rsidR="0072440E" w:rsidRDefault="008B6FC8" w:rsidP="00745687">
      <w:pPr>
        <w:pStyle w:val="ConsPlusNormal"/>
        <w:ind w:firstLine="540"/>
        <w:jc w:val="both"/>
        <w:rPr>
          <w:rFonts w:ascii="CoreSansM25ExtraLight" w:hAnsi="CoreSansM25ExtraLight"/>
          <w:sz w:val="24"/>
          <w:szCs w:val="24"/>
        </w:rPr>
      </w:pPr>
      <w:r>
        <w:rPr>
          <w:rFonts w:ascii="CoreSansM25ExtraLight" w:hAnsi="CoreSansM25ExtraLight"/>
          <w:sz w:val="24"/>
          <w:szCs w:val="24"/>
        </w:rPr>
        <w:t xml:space="preserve">     </w:t>
      </w:r>
      <w:r w:rsidR="00140352" w:rsidRPr="00140352">
        <w:rPr>
          <w:rFonts w:ascii="CoreSansM25ExtraLight" w:hAnsi="CoreSansM25ExtraLight"/>
          <w:sz w:val="24"/>
          <w:szCs w:val="24"/>
        </w:rPr>
        <w:t>(взвешенных частиц) более 150 мг/л., согласно п.1.1. настоящего договора.</w:t>
      </w:r>
    </w:p>
    <w:p w:rsidR="00140352" w:rsidRPr="00140352" w:rsidRDefault="00140352" w:rsidP="00140352">
      <w:pPr>
        <w:pStyle w:val="ConsPlusNormal"/>
        <w:ind w:firstLine="540"/>
        <w:jc w:val="both"/>
        <w:rPr>
          <w:rFonts w:ascii="CoreSansM25ExtraLight" w:hAnsi="CoreSansM25ExtraLight"/>
          <w:sz w:val="24"/>
          <w:szCs w:val="24"/>
        </w:rPr>
      </w:pPr>
    </w:p>
    <w:p w:rsidR="009D2ED1" w:rsidRPr="00121886" w:rsidRDefault="009D2ED1" w:rsidP="00B97800">
      <w:pPr>
        <w:tabs>
          <w:tab w:val="left" w:pos="1080"/>
        </w:tabs>
        <w:ind w:left="851" w:right="566" w:firstLine="425"/>
        <w:jc w:val="both"/>
        <w:rPr>
          <w:rFonts w:ascii="CoreSansM25ExtraLight" w:hAnsi="CoreSansM25ExtraLight"/>
          <w:sz w:val="24"/>
          <w:szCs w:val="24"/>
        </w:rPr>
      </w:pPr>
      <w:r w:rsidRPr="00140352">
        <w:rPr>
          <w:rFonts w:ascii="CoreSansM25ExtraLight" w:hAnsi="CoreSansM25ExtraLight"/>
          <w:sz w:val="24"/>
          <w:szCs w:val="24"/>
        </w:rPr>
        <w:t>6.</w:t>
      </w:r>
      <w:r w:rsidR="00AC16B6">
        <w:rPr>
          <w:rFonts w:ascii="CoreSansM25ExtraLight" w:hAnsi="CoreSansM25ExtraLight"/>
          <w:sz w:val="24"/>
          <w:szCs w:val="24"/>
        </w:rPr>
        <w:t>4</w:t>
      </w:r>
      <w:r w:rsidRPr="00140352">
        <w:rPr>
          <w:rFonts w:ascii="CoreSansM25ExtraLight" w:hAnsi="CoreSansM25ExtraLight"/>
          <w:sz w:val="24"/>
          <w:szCs w:val="24"/>
        </w:rPr>
        <w:t>. Исполнитель гарантирует устранение неисправностей в течение 20-ти дней после поступления письменной заявки на ремонт</w:t>
      </w:r>
      <w:r w:rsidRPr="00121886">
        <w:rPr>
          <w:rFonts w:ascii="CoreSansM25ExtraLight" w:hAnsi="CoreSansM25ExtraLight"/>
          <w:sz w:val="24"/>
          <w:szCs w:val="24"/>
        </w:rPr>
        <w:t xml:space="preserve"> скважины и внесения Заказчиком оплаты за проезд буровой техники на участок. В случае</w:t>
      </w:r>
      <w:proofErr w:type="gramStart"/>
      <w:r w:rsidRPr="00121886">
        <w:rPr>
          <w:rFonts w:ascii="CoreSansM25ExtraLight" w:hAnsi="CoreSansM25ExtraLight"/>
          <w:sz w:val="24"/>
          <w:szCs w:val="24"/>
        </w:rPr>
        <w:t>,</w:t>
      </w:r>
      <w:proofErr w:type="gramEnd"/>
      <w:r w:rsidRPr="00121886">
        <w:rPr>
          <w:rFonts w:ascii="CoreSansM25ExtraLight" w:hAnsi="CoreSansM25ExtraLight"/>
          <w:sz w:val="24"/>
          <w:szCs w:val="24"/>
        </w:rPr>
        <w:t xml:space="preserve"> если гарантийный ремонт обоснован, Исполнитель возвращает Заказчику внесенную оплату за проезд буровой техники в полном объёме. В случае</w:t>
      </w:r>
      <w:proofErr w:type="gramStart"/>
      <w:r w:rsidRPr="00121886">
        <w:rPr>
          <w:rFonts w:ascii="CoreSansM25ExtraLight" w:hAnsi="CoreSansM25ExtraLight"/>
          <w:sz w:val="24"/>
          <w:szCs w:val="24"/>
        </w:rPr>
        <w:t>,</w:t>
      </w:r>
      <w:proofErr w:type="gramEnd"/>
      <w:r w:rsidRPr="00121886">
        <w:rPr>
          <w:rFonts w:ascii="CoreSansM25ExtraLight" w:hAnsi="CoreSansM25ExtraLight"/>
          <w:sz w:val="24"/>
          <w:szCs w:val="24"/>
        </w:rPr>
        <w:t xml:space="preserve"> если неисправность возникла по вине Заказчика, ремонт скважины выполняется по дополнительному соглашению за счет Заказчика.</w:t>
      </w:r>
    </w:p>
    <w:p w:rsidR="009D2ED1" w:rsidRPr="00121886" w:rsidRDefault="009D2ED1" w:rsidP="00B97800">
      <w:pPr>
        <w:tabs>
          <w:tab w:val="left" w:pos="1080"/>
        </w:tabs>
        <w:ind w:left="851" w:right="566" w:firstLine="425"/>
        <w:jc w:val="both"/>
        <w:rPr>
          <w:rFonts w:ascii="CoreSansM25ExtraLight" w:hAnsi="CoreSansM25ExtraLight"/>
          <w:sz w:val="24"/>
          <w:szCs w:val="24"/>
        </w:rPr>
      </w:pPr>
      <w:r w:rsidRPr="00121886">
        <w:rPr>
          <w:rFonts w:ascii="CoreSansM25ExtraLight" w:hAnsi="CoreSansM25ExtraLight"/>
          <w:sz w:val="24"/>
          <w:szCs w:val="24"/>
        </w:rPr>
        <w:t>6.</w:t>
      </w:r>
      <w:r w:rsidR="00AC16B6">
        <w:rPr>
          <w:rFonts w:ascii="CoreSansM25ExtraLight" w:hAnsi="CoreSansM25ExtraLight"/>
          <w:sz w:val="24"/>
          <w:szCs w:val="24"/>
        </w:rPr>
        <w:t>5</w:t>
      </w:r>
      <w:r w:rsidRPr="00121886">
        <w:rPr>
          <w:rFonts w:ascii="CoreSansM25ExtraLight" w:hAnsi="CoreSansM25ExtraLight"/>
          <w:sz w:val="24"/>
          <w:szCs w:val="24"/>
        </w:rPr>
        <w:t>. Исполнитель не несет ответственность за изменения гидрогеологических условий на участке Заказчика вследствие истощени</w:t>
      </w:r>
      <w:r w:rsidR="00722076">
        <w:rPr>
          <w:rFonts w:ascii="CoreSansM25ExtraLight" w:hAnsi="CoreSansM25ExtraLight"/>
          <w:sz w:val="24"/>
          <w:szCs w:val="24"/>
        </w:rPr>
        <w:t>я природных запасов воды, а так</w:t>
      </w:r>
      <w:r w:rsidRPr="00121886">
        <w:rPr>
          <w:rFonts w:ascii="CoreSansM25ExtraLight" w:hAnsi="CoreSansM25ExtraLight"/>
          <w:sz w:val="24"/>
          <w:szCs w:val="24"/>
        </w:rPr>
        <w:t>же его увеличения.</w:t>
      </w:r>
    </w:p>
    <w:p w:rsidR="00A91C75" w:rsidRPr="00AC16B6" w:rsidRDefault="009D2ED1" w:rsidP="0072440E">
      <w:pPr>
        <w:tabs>
          <w:tab w:val="left" w:pos="1080"/>
        </w:tabs>
        <w:ind w:left="851" w:right="566" w:firstLine="425"/>
        <w:jc w:val="both"/>
        <w:rPr>
          <w:rFonts w:ascii="CoreSansM25ExtraLight" w:hAnsi="CoreSansM25ExtraLight"/>
          <w:sz w:val="24"/>
          <w:szCs w:val="24"/>
        </w:rPr>
      </w:pPr>
      <w:r w:rsidRPr="00121886">
        <w:rPr>
          <w:rFonts w:ascii="CoreSansM25ExtraLight" w:hAnsi="CoreSansM25ExtraLight"/>
          <w:sz w:val="24"/>
          <w:szCs w:val="24"/>
        </w:rPr>
        <w:lastRenderedPageBreak/>
        <w:t>6.</w:t>
      </w:r>
      <w:r w:rsidR="00AC16B6">
        <w:rPr>
          <w:rFonts w:ascii="CoreSansM25ExtraLight" w:hAnsi="CoreSansM25ExtraLight"/>
          <w:sz w:val="24"/>
          <w:szCs w:val="24"/>
        </w:rPr>
        <w:t>6</w:t>
      </w:r>
      <w:r w:rsidRPr="00121886">
        <w:rPr>
          <w:rFonts w:ascii="CoreSansM25ExtraLight" w:hAnsi="CoreSansM25ExtraLight"/>
          <w:sz w:val="24"/>
          <w:szCs w:val="24"/>
        </w:rPr>
        <w:t xml:space="preserve">. Исполнитель не обязан компенсировать Заказчику затраты по благоустройству участка по окончании </w:t>
      </w:r>
      <w:r w:rsidRPr="00AC16B6">
        <w:rPr>
          <w:rFonts w:ascii="CoreSansM25ExtraLight" w:hAnsi="CoreSansM25ExtraLight"/>
          <w:sz w:val="24"/>
          <w:szCs w:val="24"/>
        </w:rPr>
        <w:t>работ, а именно: вывоз грунта, восстановление газонов, насаждений, декоративных дорожек, стоянок под автомобиль, тротуаров между газонами и насаждениями, заборы и т.п.</w:t>
      </w:r>
    </w:p>
    <w:p w:rsidR="00AC16B6" w:rsidRPr="00AC16B6" w:rsidRDefault="00AC16B6" w:rsidP="0072440E">
      <w:pPr>
        <w:tabs>
          <w:tab w:val="left" w:pos="1080"/>
        </w:tabs>
        <w:ind w:left="851" w:right="566" w:firstLine="425"/>
        <w:jc w:val="both"/>
        <w:rPr>
          <w:rFonts w:ascii="CoreSansM25ExtraLight" w:hAnsi="CoreSansM25ExtraLight"/>
          <w:sz w:val="24"/>
          <w:szCs w:val="24"/>
        </w:rPr>
      </w:pPr>
      <w:r w:rsidRPr="00AC16B6">
        <w:rPr>
          <w:rFonts w:ascii="CoreSansM25ExtraLight" w:hAnsi="CoreSansM25ExtraLight"/>
          <w:sz w:val="24"/>
          <w:szCs w:val="24"/>
        </w:rPr>
        <w:t>6.</w:t>
      </w:r>
      <w:r>
        <w:rPr>
          <w:rFonts w:ascii="CoreSansM25ExtraLight" w:hAnsi="CoreSansM25ExtraLight"/>
          <w:sz w:val="24"/>
          <w:szCs w:val="24"/>
        </w:rPr>
        <w:t>7</w:t>
      </w:r>
      <w:r w:rsidRPr="00AC16B6">
        <w:rPr>
          <w:rFonts w:ascii="CoreSansM25ExtraLight" w:hAnsi="CoreSansM25ExtraLight"/>
          <w:sz w:val="24"/>
          <w:szCs w:val="24"/>
        </w:rPr>
        <w:t xml:space="preserve">. </w:t>
      </w:r>
      <w:proofErr w:type="gramStart"/>
      <w:r w:rsidRPr="00AC16B6">
        <w:rPr>
          <w:rFonts w:ascii="CoreSansM25ExtraLight" w:hAnsi="CoreSansM25ExtraLight"/>
          <w:sz w:val="24"/>
          <w:szCs w:val="24"/>
        </w:rPr>
        <w:t>Исполнитель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работ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работ, произведенного самим Заказчиком или привлеченными им третьими лицами.</w:t>
      </w:r>
      <w:proofErr w:type="gramEnd"/>
    </w:p>
    <w:p w:rsidR="009D2ED1" w:rsidRPr="00FF3F99" w:rsidRDefault="00D7516E" w:rsidP="00A91C75">
      <w:pPr>
        <w:tabs>
          <w:tab w:val="left" w:pos="1080"/>
        </w:tabs>
        <w:ind w:left="851" w:right="567" w:firstLine="425"/>
        <w:jc w:val="center"/>
        <w:rPr>
          <w:rFonts w:ascii="CoreSansM25ExtraLight" w:hAnsi="CoreSansM25ExtraLight"/>
          <w:b/>
          <w:sz w:val="32"/>
          <w:szCs w:val="32"/>
        </w:rPr>
      </w:pPr>
      <w:r w:rsidRPr="00FF3F99">
        <w:rPr>
          <w:rFonts w:ascii="CoreSansM25ExtraLight" w:hAnsi="CoreSansM25ExtraLight"/>
          <w:b/>
          <w:sz w:val="32"/>
          <w:szCs w:val="32"/>
        </w:rPr>
        <w:t>7.</w:t>
      </w:r>
      <w:r w:rsidR="009D2ED1" w:rsidRPr="00FF3F99">
        <w:rPr>
          <w:rFonts w:ascii="CoreSansM25ExtraLight" w:hAnsi="CoreSansM25ExtraLight"/>
          <w:b/>
          <w:sz w:val="32"/>
          <w:szCs w:val="32"/>
        </w:rPr>
        <w:t>Особые условия</w:t>
      </w:r>
    </w:p>
    <w:p w:rsidR="00A51B11" w:rsidRDefault="009D2ED1" w:rsidP="007343AB">
      <w:pPr>
        <w:tabs>
          <w:tab w:val="left" w:pos="1080"/>
        </w:tabs>
        <w:ind w:left="851" w:right="567" w:firstLine="425"/>
        <w:jc w:val="both"/>
        <w:rPr>
          <w:rFonts w:ascii="CoreSansM25ExtraLight" w:hAnsi="CoreSansM25ExtraLight"/>
          <w:sz w:val="24"/>
          <w:szCs w:val="24"/>
        </w:rPr>
      </w:pPr>
      <w:r w:rsidRPr="00AC16B6">
        <w:rPr>
          <w:rFonts w:ascii="CoreSansM25ExtraLight" w:hAnsi="CoreSansM25ExtraLight"/>
          <w:sz w:val="24"/>
          <w:szCs w:val="24"/>
        </w:rPr>
        <w:t>7.1. При наступлении форс-мажорных обстоятельств (наводнения, ураганы, л</w:t>
      </w:r>
      <w:r w:rsidR="00D7516E" w:rsidRPr="00AC16B6">
        <w:rPr>
          <w:rFonts w:ascii="CoreSansM25ExtraLight" w:hAnsi="CoreSansM25ExtraLight"/>
          <w:sz w:val="24"/>
          <w:szCs w:val="24"/>
        </w:rPr>
        <w:t>ивни, снегопады, морозы более 10</w:t>
      </w:r>
      <w:r w:rsidRPr="00AC16B6">
        <w:rPr>
          <w:rFonts w:ascii="CoreSansM25ExtraLight" w:hAnsi="CoreSansM25ExtraLight"/>
          <w:sz w:val="24"/>
          <w:szCs w:val="24"/>
        </w:rPr>
        <w:t>-ти градусов</w:t>
      </w:r>
      <w:r w:rsidRPr="00121886">
        <w:rPr>
          <w:rFonts w:ascii="CoreSansM25ExtraLight" w:hAnsi="CoreSansM25ExtraLight"/>
          <w:sz w:val="24"/>
          <w:szCs w:val="24"/>
        </w:rPr>
        <w:t>, блокады, военные действия, учения и т.п.), а также при закрытии дорог соответствующими ведомствами, Исполнитель не несет ответственности за соблюдение сроков выполнения работ. Сроки исполнения настоящего договора согласовываются сторонами дополнительно.</w:t>
      </w:r>
    </w:p>
    <w:p w:rsidR="009D2ED1" w:rsidRPr="00121886" w:rsidRDefault="009D2ED1" w:rsidP="007343AB">
      <w:pPr>
        <w:tabs>
          <w:tab w:val="left" w:pos="1080"/>
        </w:tabs>
        <w:ind w:left="851" w:right="567" w:firstLine="425"/>
        <w:jc w:val="both"/>
        <w:rPr>
          <w:rFonts w:ascii="CoreSansM25ExtraLight" w:hAnsi="CoreSansM25ExtraLight"/>
          <w:sz w:val="24"/>
          <w:szCs w:val="24"/>
        </w:rPr>
      </w:pPr>
      <w:r w:rsidRPr="00121886">
        <w:rPr>
          <w:rFonts w:ascii="CoreSansM25ExtraLight" w:hAnsi="CoreSansM25ExtraLight"/>
          <w:sz w:val="24"/>
          <w:szCs w:val="24"/>
        </w:rPr>
        <w:t xml:space="preserve">7.2. В случае поломки машины (буровой установки) на участке Заказчика, если бригада уже приступила к выполнению работ, сроки исполнения настоящего договора сдвигаются до </w:t>
      </w:r>
      <w:r w:rsidR="00D7516E">
        <w:rPr>
          <w:rFonts w:ascii="CoreSansM25ExtraLight" w:hAnsi="CoreSansM25ExtraLight"/>
          <w:sz w:val="24"/>
          <w:szCs w:val="24"/>
        </w:rPr>
        <w:t>ее починки, но не более чем на 10</w:t>
      </w:r>
      <w:r w:rsidRPr="00121886">
        <w:rPr>
          <w:rFonts w:ascii="CoreSansM25ExtraLight" w:hAnsi="CoreSansM25ExtraLight"/>
          <w:sz w:val="24"/>
          <w:szCs w:val="24"/>
        </w:rPr>
        <w:t xml:space="preserve"> дней.</w:t>
      </w:r>
    </w:p>
    <w:p w:rsidR="00E36BB6" w:rsidRDefault="00A51B11" w:rsidP="007343AB">
      <w:pPr>
        <w:tabs>
          <w:tab w:val="left" w:pos="1080"/>
        </w:tabs>
        <w:ind w:left="851" w:right="567" w:firstLine="425"/>
        <w:jc w:val="both"/>
        <w:rPr>
          <w:rFonts w:ascii="CoreSansM25ExtraLight" w:hAnsi="CoreSansM25ExtraLight"/>
          <w:sz w:val="24"/>
          <w:szCs w:val="24"/>
        </w:rPr>
      </w:pPr>
      <w:r w:rsidRPr="00121886">
        <w:rPr>
          <w:rFonts w:ascii="CoreSansM25ExtraLight" w:hAnsi="CoreSansM25ExtraLight"/>
          <w:sz w:val="24"/>
          <w:szCs w:val="24"/>
        </w:rPr>
        <w:t>7.3 Исполнитель не несет ответственности за химическое и бактериологическое качество воды в горизонте, связанное с особенностями геологического строения и экологического состояния данной местности.</w:t>
      </w:r>
    </w:p>
    <w:p w:rsidR="009D2ED1" w:rsidRPr="00121886" w:rsidRDefault="009D2ED1" w:rsidP="007343AB">
      <w:pPr>
        <w:tabs>
          <w:tab w:val="left" w:pos="1080"/>
        </w:tabs>
        <w:ind w:left="851" w:right="567" w:firstLine="425"/>
        <w:jc w:val="both"/>
        <w:rPr>
          <w:rFonts w:ascii="CoreSansM25ExtraLight" w:hAnsi="CoreSansM25ExtraLight"/>
          <w:sz w:val="24"/>
          <w:szCs w:val="24"/>
        </w:rPr>
      </w:pPr>
      <w:r w:rsidRPr="00121886">
        <w:rPr>
          <w:rFonts w:ascii="CoreSansM25ExtraLight" w:hAnsi="CoreSansM25ExtraLight"/>
          <w:sz w:val="24"/>
          <w:szCs w:val="24"/>
        </w:rPr>
        <w:t>7.4. Исполнитель не несет ответственности за нарушения подземных коммуникаций.</w:t>
      </w:r>
    </w:p>
    <w:p w:rsidR="009D2ED1" w:rsidRPr="00121886" w:rsidRDefault="009D2ED1" w:rsidP="00B97800">
      <w:pPr>
        <w:tabs>
          <w:tab w:val="left" w:pos="1080"/>
        </w:tabs>
        <w:ind w:left="851" w:right="566" w:firstLine="425"/>
        <w:jc w:val="both"/>
        <w:rPr>
          <w:rFonts w:ascii="CoreSansM25ExtraLight" w:hAnsi="CoreSansM25ExtraLight"/>
          <w:sz w:val="24"/>
          <w:szCs w:val="24"/>
        </w:rPr>
      </w:pPr>
      <w:r w:rsidRPr="00121886">
        <w:rPr>
          <w:rFonts w:ascii="CoreSansM25ExtraLight" w:hAnsi="CoreSansM25ExtraLight"/>
          <w:sz w:val="24"/>
          <w:szCs w:val="24"/>
        </w:rPr>
        <w:t>7.5. Гарантийное обслуживание осуществляется только в случае возможности подъезда к скважине буровой установки, и если ее глубина соответствует указанной в паспорте скважины. К работам по гарантийному обслуживанию скважины Исполнитель приступает после контрольного замера глубины скважины представителем Исполнителя.</w:t>
      </w:r>
    </w:p>
    <w:p w:rsidR="009D2ED1" w:rsidRPr="00121886" w:rsidRDefault="009D2ED1" w:rsidP="00B97800">
      <w:pPr>
        <w:tabs>
          <w:tab w:val="left" w:pos="1080"/>
        </w:tabs>
        <w:ind w:left="851" w:right="566" w:firstLine="425"/>
        <w:jc w:val="both"/>
        <w:rPr>
          <w:rFonts w:ascii="CoreSansM25ExtraLight" w:hAnsi="CoreSansM25ExtraLight"/>
          <w:sz w:val="24"/>
          <w:szCs w:val="24"/>
        </w:rPr>
      </w:pPr>
      <w:r w:rsidRPr="00121886">
        <w:rPr>
          <w:rFonts w:ascii="CoreSansM25ExtraLight" w:hAnsi="CoreSansM25ExtraLight"/>
          <w:sz w:val="24"/>
          <w:szCs w:val="24"/>
        </w:rPr>
        <w:t xml:space="preserve">7.6. Заказчик обязан согласовывать с Исполнителем любые действия, связанные с монтажом водоподъемного оборудования, в противном случае Исполнитель освобождается от гарантийных обязательств по скважине. </w:t>
      </w:r>
    </w:p>
    <w:p w:rsidR="009D2ED1" w:rsidRPr="00121886" w:rsidRDefault="009D2ED1" w:rsidP="00B97800">
      <w:pPr>
        <w:tabs>
          <w:tab w:val="left" w:pos="1080"/>
        </w:tabs>
        <w:ind w:left="851" w:right="566" w:firstLine="425"/>
        <w:jc w:val="both"/>
        <w:rPr>
          <w:rFonts w:ascii="CoreSansM25ExtraLight" w:hAnsi="CoreSansM25ExtraLight"/>
          <w:sz w:val="24"/>
          <w:szCs w:val="24"/>
        </w:rPr>
      </w:pPr>
      <w:r w:rsidRPr="00121886">
        <w:rPr>
          <w:rFonts w:ascii="CoreSansM25ExtraLight" w:hAnsi="CoreSansM25ExtraLight"/>
          <w:sz w:val="24"/>
          <w:szCs w:val="24"/>
        </w:rPr>
        <w:t>7.7. Стоимость использования ассенизаторской машины для вывоза шлама (при необходимости) составляет 15 000 руб.</w:t>
      </w:r>
    </w:p>
    <w:p w:rsidR="009D2ED1" w:rsidRPr="00121886" w:rsidRDefault="009D2ED1" w:rsidP="00B97800">
      <w:pPr>
        <w:tabs>
          <w:tab w:val="left" w:pos="1080"/>
        </w:tabs>
        <w:ind w:left="851" w:right="566" w:firstLine="425"/>
        <w:jc w:val="both"/>
        <w:rPr>
          <w:rFonts w:ascii="CoreSansM25ExtraLight" w:hAnsi="CoreSansM25ExtraLight"/>
          <w:sz w:val="24"/>
          <w:szCs w:val="24"/>
        </w:rPr>
      </w:pPr>
      <w:r w:rsidRPr="00121886">
        <w:rPr>
          <w:rFonts w:ascii="CoreSansM25ExtraLight" w:hAnsi="CoreSansM25ExtraLight"/>
          <w:sz w:val="24"/>
          <w:szCs w:val="24"/>
        </w:rPr>
        <w:t>7.8. В случае</w:t>
      </w:r>
      <w:proofErr w:type="gramStart"/>
      <w:r w:rsidRPr="00121886">
        <w:rPr>
          <w:rFonts w:ascii="CoreSansM25ExtraLight" w:hAnsi="CoreSansM25ExtraLight"/>
          <w:sz w:val="24"/>
          <w:szCs w:val="24"/>
        </w:rPr>
        <w:t>,</w:t>
      </w:r>
      <w:proofErr w:type="gramEnd"/>
      <w:r w:rsidRPr="00121886">
        <w:rPr>
          <w:rFonts w:ascii="CoreSansM25ExtraLight" w:hAnsi="CoreSansM25ExtraLight"/>
          <w:sz w:val="24"/>
          <w:szCs w:val="24"/>
        </w:rPr>
        <w:t xml:space="preserve"> если место выполнения работ находится в Московской области дальше 100 километров от МКАД, то каждый последующий километр (после 100), оплачивается Заказчиком из расчета 300 рублей за каждый километр, включая грунтовые и полевые дороги.</w:t>
      </w:r>
    </w:p>
    <w:p w:rsidR="009D2ED1" w:rsidRPr="00121886" w:rsidRDefault="009D2ED1" w:rsidP="00B97800">
      <w:pPr>
        <w:tabs>
          <w:tab w:val="left" w:pos="1080"/>
        </w:tabs>
        <w:ind w:left="851" w:right="566" w:firstLine="425"/>
        <w:jc w:val="both"/>
        <w:rPr>
          <w:rFonts w:ascii="CoreSansM25ExtraLight" w:hAnsi="CoreSansM25ExtraLight"/>
          <w:sz w:val="24"/>
          <w:szCs w:val="24"/>
        </w:rPr>
      </w:pPr>
      <w:r w:rsidRPr="00121886">
        <w:rPr>
          <w:rFonts w:ascii="CoreSansM25ExtraLight" w:hAnsi="CoreSansM25ExtraLight"/>
          <w:sz w:val="24"/>
          <w:szCs w:val="24"/>
        </w:rPr>
        <w:t xml:space="preserve">7.9. Простой бригады по вине Заказчика </w:t>
      </w:r>
      <w:proofErr w:type="gramStart"/>
      <w:r w:rsidRPr="00121886">
        <w:rPr>
          <w:rFonts w:ascii="CoreSansM25ExtraLight" w:hAnsi="CoreSansM25ExtraLight"/>
          <w:sz w:val="24"/>
          <w:szCs w:val="24"/>
        </w:rPr>
        <w:t>более одних суток оплачивается</w:t>
      </w:r>
      <w:proofErr w:type="gramEnd"/>
      <w:r w:rsidRPr="00121886">
        <w:rPr>
          <w:rFonts w:ascii="CoreSansM25ExtraLight" w:hAnsi="CoreSansM25ExtraLight"/>
          <w:sz w:val="24"/>
          <w:szCs w:val="24"/>
        </w:rPr>
        <w:t xml:space="preserve"> в размере 20 000 рублей за каждые сутки простоя.</w:t>
      </w:r>
    </w:p>
    <w:p w:rsidR="009D2ED1" w:rsidRPr="00121886" w:rsidRDefault="009D2ED1" w:rsidP="00B97800">
      <w:pPr>
        <w:tabs>
          <w:tab w:val="left" w:pos="1080"/>
        </w:tabs>
        <w:ind w:left="851" w:right="566" w:firstLine="425"/>
        <w:jc w:val="both"/>
        <w:rPr>
          <w:rFonts w:ascii="CoreSansM25ExtraLight" w:hAnsi="CoreSansM25ExtraLight"/>
          <w:sz w:val="24"/>
          <w:szCs w:val="24"/>
        </w:rPr>
      </w:pPr>
      <w:r w:rsidRPr="00121886">
        <w:rPr>
          <w:rFonts w:ascii="CoreSansM25ExtraLight" w:hAnsi="CoreSansM25ExtraLight"/>
          <w:sz w:val="24"/>
          <w:szCs w:val="24"/>
        </w:rPr>
        <w:t>7.10. Если геологический разрез окажется сложным по структуре, а по технологии бурения потребуется дополнительная обсадка, Исполнитель вправе отказать в установке пластиковой трубы, при этом стоимость скважины будет изменена.</w:t>
      </w:r>
    </w:p>
    <w:p w:rsidR="009D2ED1" w:rsidRPr="00121886" w:rsidRDefault="009D2ED1" w:rsidP="00B97800">
      <w:pPr>
        <w:tabs>
          <w:tab w:val="left" w:pos="1080"/>
        </w:tabs>
        <w:ind w:left="851" w:right="566" w:firstLine="425"/>
        <w:jc w:val="both"/>
        <w:rPr>
          <w:rFonts w:ascii="CoreSansM25ExtraLight" w:hAnsi="CoreSansM25ExtraLight"/>
          <w:sz w:val="24"/>
          <w:szCs w:val="24"/>
        </w:rPr>
      </w:pPr>
      <w:r w:rsidRPr="00121886">
        <w:rPr>
          <w:rFonts w:ascii="CoreSansM25ExtraLight" w:hAnsi="CoreSansM25ExtraLight"/>
          <w:sz w:val="24"/>
          <w:szCs w:val="24"/>
        </w:rPr>
        <w:lastRenderedPageBreak/>
        <w:t xml:space="preserve">7.11. При возникновении </w:t>
      </w:r>
      <w:proofErr w:type="spellStart"/>
      <w:r w:rsidRPr="00121886">
        <w:rPr>
          <w:rFonts w:ascii="CoreSansM25ExtraLight" w:hAnsi="CoreSansM25ExtraLight"/>
          <w:sz w:val="24"/>
          <w:szCs w:val="24"/>
        </w:rPr>
        <w:t>самоизлива</w:t>
      </w:r>
      <w:proofErr w:type="spellEnd"/>
      <w:r w:rsidRPr="00121886">
        <w:rPr>
          <w:rFonts w:ascii="CoreSansM25ExtraLight" w:hAnsi="CoreSansM25ExtraLight"/>
          <w:sz w:val="24"/>
          <w:szCs w:val="24"/>
        </w:rPr>
        <w:t xml:space="preserve"> из </w:t>
      </w:r>
      <w:proofErr w:type="spellStart"/>
      <w:r w:rsidRPr="00121886">
        <w:rPr>
          <w:rFonts w:ascii="CoreSansM25ExtraLight" w:hAnsi="CoreSansM25ExtraLight"/>
          <w:sz w:val="24"/>
          <w:szCs w:val="24"/>
        </w:rPr>
        <w:t>затрубного</w:t>
      </w:r>
      <w:proofErr w:type="spellEnd"/>
      <w:r w:rsidRPr="00121886">
        <w:rPr>
          <w:rFonts w:ascii="CoreSansM25ExtraLight" w:hAnsi="CoreSansM25ExtraLight"/>
          <w:sz w:val="24"/>
          <w:szCs w:val="24"/>
        </w:rPr>
        <w:t xml:space="preserve"> пространства вследствие гидрогеологических условий, затраты на ликвидацию осложнения возлагаются на Исполнителя и Заказчика в равных долях (согласно дополнительной смете). </w:t>
      </w:r>
    </w:p>
    <w:p w:rsidR="0072440E" w:rsidRPr="00AC16B6" w:rsidRDefault="009D2ED1" w:rsidP="00AC16B6">
      <w:pPr>
        <w:tabs>
          <w:tab w:val="left" w:pos="1080"/>
        </w:tabs>
        <w:ind w:left="851" w:right="566" w:firstLine="425"/>
        <w:jc w:val="both"/>
        <w:rPr>
          <w:rFonts w:ascii="CoreSansM25ExtraLight" w:hAnsi="CoreSansM25ExtraLight"/>
          <w:sz w:val="24"/>
          <w:szCs w:val="24"/>
        </w:rPr>
      </w:pPr>
      <w:r w:rsidRPr="00121886">
        <w:rPr>
          <w:rFonts w:ascii="CoreSansM25ExtraLight" w:hAnsi="CoreSansM25ExtraLight"/>
          <w:sz w:val="24"/>
          <w:szCs w:val="24"/>
        </w:rPr>
        <w:t>7.12. Вся необходимая и достоверная информация о работе выполняемой Исполнителем в соответствии с пунктом 1 настоящего договора предоставлена своевременно и в полном объеме.</w:t>
      </w:r>
    </w:p>
    <w:p w:rsidR="009D2ED1" w:rsidRPr="00FF3F99" w:rsidRDefault="0072440E" w:rsidP="00A91C75">
      <w:pPr>
        <w:tabs>
          <w:tab w:val="left" w:pos="1080"/>
        </w:tabs>
        <w:ind w:left="851" w:right="566"/>
        <w:jc w:val="center"/>
        <w:rPr>
          <w:rFonts w:ascii="CoreSansM25ExtraLight" w:hAnsi="CoreSansM25ExtraLight"/>
          <w:b/>
          <w:sz w:val="20"/>
          <w:szCs w:val="20"/>
        </w:rPr>
      </w:pPr>
      <w:r w:rsidRPr="00FF3F99">
        <w:rPr>
          <w:rFonts w:ascii="CoreSansM25ExtraLight" w:hAnsi="CoreSansM25ExtraLight"/>
          <w:b/>
          <w:sz w:val="32"/>
          <w:szCs w:val="32"/>
        </w:rPr>
        <w:t xml:space="preserve">8. </w:t>
      </w:r>
      <w:r w:rsidR="009D2ED1" w:rsidRPr="00FF3F99">
        <w:rPr>
          <w:rFonts w:ascii="CoreSansM25ExtraLight" w:hAnsi="CoreSansM25ExtraLight"/>
          <w:b/>
          <w:sz w:val="32"/>
          <w:szCs w:val="32"/>
        </w:rPr>
        <w:t>Юридические адреса, платежные реквизиты и подписи сторон</w:t>
      </w:r>
    </w:p>
    <w:tbl>
      <w:tblPr>
        <w:tblW w:w="0" w:type="auto"/>
        <w:tblInd w:w="851" w:type="dxa"/>
        <w:tblLook w:val="00A0"/>
      </w:tblPr>
      <w:tblGrid>
        <w:gridCol w:w="4892"/>
        <w:gridCol w:w="6361"/>
      </w:tblGrid>
      <w:tr w:rsidR="00D957ED" w:rsidRPr="00B97800" w:rsidTr="00731EC2">
        <w:trPr>
          <w:trHeight w:val="338"/>
        </w:trPr>
        <w:tc>
          <w:tcPr>
            <w:tcW w:w="4892" w:type="dxa"/>
          </w:tcPr>
          <w:p w:rsidR="009D2ED1" w:rsidRPr="00B97800" w:rsidRDefault="009D2ED1" w:rsidP="00B97800">
            <w:pPr>
              <w:tabs>
                <w:tab w:val="left" w:pos="1080"/>
              </w:tabs>
              <w:ind w:left="851" w:right="566" w:firstLine="425"/>
              <w:jc w:val="both"/>
              <w:rPr>
                <w:rFonts w:ascii="CoreSansM25ExtraLight" w:hAnsi="CoreSansM25ExtraLight"/>
                <w:sz w:val="20"/>
                <w:szCs w:val="20"/>
              </w:rPr>
            </w:pPr>
            <w:r w:rsidRPr="00B97800">
              <w:rPr>
                <w:rFonts w:ascii="CoreSansM25ExtraLight" w:hAnsi="CoreSansM25ExtraLight"/>
                <w:sz w:val="20"/>
                <w:szCs w:val="20"/>
              </w:rPr>
              <w:t xml:space="preserve">            Исполнитель</w:t>
            </w:r>
          </w:p>
          <w:p w:rsidR="00333C5F" w:rsidRPr="00755B8D" w:rsidRDefault="00333C5F" w:rsidP="00333C5F">
            <w:pPr>
              <w:tabs>
                <w:tab w:val="left" w:pos="1080"/>
              </w:tabs>
              <w:ind w:right="566"/>
              <w:jc w:val="both"/>
              <w:rPr>
                <w:rFonts w:ascii="CoreSansM25ExtraLight" w:hAnsi="CoreSansM25ExtraLight"/>
                <w:b/>
                <w:sz w:val="24"/>
                <w:szCs w:val="24"/>
              </w:rPr>
            </w:pPr>
            <w:r w:rsidRPr="00755B8D">
              <w:rPr>
                <w:b/>
                <w:color w:val="000000"/>
                <w:sz w:val="24"/>
                <w:szCs w:val="24"/>
              </w:rPr>
              <w:t>ООО «АКВАЛАЙФ-М»</w:t>
            </w:r>
          </w:p>
          <w:p w:rsidR="00AA3F13" w:rsidRPr="00AA3F13" w:rsidRDefault="00AA3F13" w:rsidP="00AA3F13">
            <w:pPr>
              <w:widowControl w:val="0"/>
              <w:suppressAutoHyphens/>
              <w:spacing w:after="120" w:line="240" w:lineRule="auto"/>
              <w:rPr>
                <w:rFonts w:ascii="Arial" w:eastAsia="SimSun" w:hAnsi="Arial" w:cs="Mangal"/>
                <w:kern w:val="1"/>
                <w:sz w:val="20"/>
                <w:szCs w:val="24"/>
                <w:lang w:eastAsia="hi-IN" w:bidi="hi-IN"/>
              </w:rPr>
            </w:pPr>
            <w:r>
              <w:rPr>
                <w:rFonts w:ascii="Arial" w:eastAsia="SimSun" w:hAnsi="Arial" w:cs="Mangal"/>
                <w:kern w:val="1"/>
                <w:sz w:val="20"/>
                <w:szCs w:val="24"/>
                <w:lang w:eastAsia="hi-IN" w:bidi="hi-IN"/>
              </w:rPr>
              <w:t>Юридический адрес:</w:t>
            </w:r>
            <w:r w:rsidRPr="00AA3F13">
              <w:rPr>
                <w:rFonts w:ascii="Arial" w:eastAsia="SimSun" w:hAnsi="Arial" w:cs="Mangal"/>
                <w:kern w:val="1"/>
                <w:sz w:val="20"/>
                <w:szCs w:val="24"/>
                <w:lang w:eastAsia="hi-IN" w:bidi="hi-IN"/>
              </w:rPr>
              <w:t xml:space="preserve"> 107589, г. Москва, ул. Хабаровска</w:t>
            </w:r>
            <w:r>
              <w:rPr>
                <w:rFonts w:ascii="Arial" w:eastAsia="SimSun" w:hAnsi="Arial" w:cs="Mangal"/>
                <w:kern w:val="1"/>
                <w:sz w:val="20"/>
                <w:szCs w:val="24"/>
                <w:lang w:eastAsia="hi-IN" w:bidi="hi-IN"/>
              </w:rPr>
              <w:t xml:space="preserve">я,  д. 22, корп. 3, кв. 366  </w:t>
            </w:r>
            <w:r w:rsidRPr="00AA3F13">
              <w:rPr>
                <w:rFonts w:ascii="Arial" w:eastAsia="SimSun" w:hAnsi="Arial" w:cs="Mangal"/>
                <w:kern w:val="1"/>
                <w:sz w:val="20"/>
                <w:szCs w:val="24"/>
                <w:lang w:eastAsia="hi-IN" w:bidi="hi-IN"/>
              </w:rPr>
              <w:t xml:space="preserve">                           Фактический </w:t>
            </w:r>
            <w:proofErr w:type="spellStart"/>
            <w:r w:rsidRPr="00AA3F13">
              <w:rPr>
                <w:rFonts w:ascii="Arial" w:eastAsia="SimSun" w:hAnsi="Arial" w:cs="Mangal"/>
                <w:kern w:val="1"/>
                <w:sz w:val="20"/>
                <w:szCs w:val="24"/>
                <w:lang w:eastAsia="hi-IN" w:bidi="hi-IN"/>
              </w:rPr>
              <w:t>адрес:МО.г</w:t>
            </w:r>
            <w:proofErr w:type="gramStart"/>
            <w:r w:rsidRPr="00AA3F13">
              <w:rPr>
                <w:rFonts w:ascii="Arial" w:eastAsia="SimSun" w:hAnsi="Arial" w:cs="Mangal"/>
                <w:kern w:val="1"/>
                <w:sz w:val="20"/>
                <w:szCs w:val="24"/>
                <w:lang w:eastAsia="hi-IN" w:bidi="hi-IN"/>
              </w:rPr>
              <w:t>.Э</w:t>
            </w:r>
            <w:proofErr w:type="gramEnd"/>
            <w:r w:rsidRPr="00AA3F13">
              <w:rPr>
                <w:rFonts w:ascii="Arial" w:eastAsia="SimSun" w:hAnsi="Arial" w:cs="Mangal"/>
                <w:kern w:val="1"/>
                <w:sz w:val="20"/>
                <w:szCs w:val="24"/>
                <w:lang w:eastAsia="hi-IN" w:bidi="hi-IN"/>
              </w:rPr>
              <w:t>лектроугли.ул.Полевая</w:t>
            </w:r>
            <w:proofErr w:type="spellEnd"/>
            <w:r w:rsidRPr="00AA3F13">
              <w:rPr>
                <w:rFonts w:ascii="Arial" w:eastAsia="SimSun" w:hAnsi="Arial" w:cs="Mangal"/>
                <w:kern w:val="1"/>
                <w:sz w:val="20"/>
                <w:szCs w:val="24"/>
                <w:lang w:eastAsia="hi-IN" w:bidi="hi-IN"/>
              </w:rPr>
              <w:t xml:space="preserve"> 16 </w:t>
            </w:r>
          </w:p>
          <w:p w:rsidR="00AA3F13" w:rsidRPr="00AA3F13" w:rsidRDefault="00AA3F13" w:rsidP="00AA3F13">
            <w:pPr>
              <w:widowControl w:val="0"/>
              <w:suppressAutoHyphens/>
              <w:spacing w:after="120" w:line="240" w:lineRule="auto"/>
              <w:rPr>
                <w:rFonts w:ascii="Arial" w:eastAsia="SimSun" w:hAnsi="Arial" w:cs="Mangal"/>
                <w:kern w:val="1"/>
                <w:sz w:val="20"/>
                <w:szCs w:val="24"/>
                <w:lang w:eastAsia="hi-IN" w:bidi="hi-IN"/>
              </w:rPr>
            </w:pPr>
            <w:r w:rsidRPr="00AA3F13">
              <w:rPr>
                <w:rFonts w:ascii="Arial" w:eastAsia="SimSun" w:hAnsi="Arial" w:cs="Mangal"/>
                <w:kern w:val="1"/>
                <w:sz w:val="20"/>
                <w:szCs w:val="24"/>
                <w:lang w:eastAsia="hi-IN" w:bidi="hi-IN"/>
              </w:rPr>
              <w:t xml:space="preserve">                                                                                                                  ИНН /КПП 9718107370 / 771801001 </w:t>
            </w:r>
          </w:p>
          <w:p w:rsidR="008B6FC8" w:rsidRDefault="00AA3F13" w:rsidP="00AA3F13">
            <w:pPr>
              <w:widowControl w:val="0"/>
              <w:suppressAutoHyphens/>
              <w:spacing w:after="120" w:line="240" w:lineRule="auto"/>
              <w:rPr>
                <w:rFonts w:ascii="Arial" w:eastAsia="SimSun" w:hAnsi="Arial" w:cs="Mangal"/>
                <w:kern w:val="1"/>
                <w:sz w:val="20"/>
                <w:szCs w:val="24"/>
                <w:lang w:eastAsia="hi-IN" w:bidi="hi-IN"/>
              </w:rPr>
            </w:pPr>
            <w:r w:rsidRPr="00AA3F13">
              <w:rPr>
                <w:rFonts w:ascii="Arial" w:eastAsia="SimSun" w:hAnsi="Arial" w:cs="Mangal"/>
                <w:kern w:val="1"/>
                <w:sz w:val="20"/>
                <w:szCs w:val="24"/>
                <w:lang w:eastAsia="hi-IN" w:bidi="hi-IN"/>
              </w:rPr>
              <w:t xml:space="preserve">                                                                                                                                       ОГРН 1187746686071 </w:t>
            </w:r>
          </w:p>
          <w:p w:rsidR="00333C5F" w:rsidRPr="008B6FC8" w:rsidRDefault="00AA3F13" w:rsidP="00AA3F13">
            <w:pPr>
              <w:widowControl w:val="0"/>
              <w:suppressAutoHyphens/>
              <w:spacing w:after="120" w:line="240" w:lineRule="auto"/>
              <w:rPr>
                <w:rFonts w:ascii="Arial" w:eastAsia="SimSun" w:hAnsi="Arial" w:cs="Mangal"/>
                <w:kern w:val="1"/>
                <w:sz w:val="20"/>
                <w:szCs w:val="24"/>
                <w:lang w:eastAsia="hi-IN" w:bidi="hi-IN"/>
              </w:rPr>
            </w:pPr>
            <w:r>
              <w:rPr>
                <w:rFonts w:ascii="CoreSansM25ExtraLight" w:hAnsi="CoreSansM25ExtraLight"/>
                <w:sz w:val="20"/>
                <w:szCs w:val="20"/>
              </w:rPr>
              <w:t xml:space="preserve">Генеральный </w:t>
            </w:r>
            <w:proofErr w:type="spellStart"/>
            <w:r>
              <w:rPr>
                <w:rFonts w:ascii="CoreSansM25ExtraLight" w:hAnsi="CoreSansM25ExtraLight"/>
                <w:sz w:val="20"/>
                <w:szCs w:val="20"/>
              </w:rPr>
              <w:t>директор_______________</w:t>
            </w:r>
            <w:proofErr w:type="spellEnd"/>
            <w:r w:rsidR="00333C5F" w:rsidRPr="00731EC2">
              <w:rPr>
                <w:rFonts w:ascii="CoreSansM25ExtraLight" w:hAnsi="CoreSansM25ExtraLight"/>
                <w:sz w:val="20"/>
                <w:szCs w:val="20"/>
              </w:rPr>
              <w:t>/Трофимов Р.В. /</w:t>
            </w:r>
          </w:p>
          <w:p w:rsidR="009D2ED1" w:rsidRPr="00731EC2" w:rsidRDefault="009D2ED1" w:rsidP="00B97800">
            <w:pPr>
              <w:tabs>
                <w:tab w:val="left" w:pos="1080"/>
              </w:tabs>
              <w:ind w:left="851" w:right="566" w:firstLine="425"/>
              <w:jc w:val="both"/>
              <w:rPr>
                <w:rFonts w:ascii="CoreSansM25ExtraLight" w:hAnsi="CoreSansM25ExtraLight"/>
                <w:sz w:val="20"/>
                <w:szCs w:val="20"/>
              </w:rPr>
            </w:pPr>
          </w:p>
        </w:tc>
        <w:tc>
          <w:tcPr>
            <w:tcW w:w="4892" w:type="dxa"/>
          </w:tcPr>
          <w:p w:rsidR="009D2ED1" w:rsidRPr="00B97800" w:rsidRDefault="009D2ED1" w:rsidP="00B97800">
            <w:pPr>
              <w:tabs>
                <w:tab w:val="left" w:pos="1080"/>
              </w:tabs>
              <w:ind w:left="851" w:right="566" w:firstLine="425"/>
              <w:jc w:val="both"/>
              <w:rPr>
                <w:rFonts w:ascii="CoreSansM25ExtraLight" w:hAnsi="CoreSansM25ExtraLight"/>
                <w:sz w:val="20"/>
                <w:szCs w:val="20"/>
              </w:rPr>
            </w:pPr>
            <w:r w:rsidRPr="00B97800">
              <w:rPr>
                <w:rFonts w:ascii="CoreSansM25ExtraLight" w:hAnsi="CoreSansM25ExtraLight"/>
                <w:sz w:val="20"/>
                <w:szCs w:val="20"/>
              </w:rPr>
              <w:t xml:space="preserve"> Заказчик</w:t>
            </w:r>
          </w:p>
          <w:p w:rsidR="009D2ED1" w:rsidRPr="00731EC2" w:rsidRDefault="009D2ED1" w:rsidP="00B97800">
            <w:pPr>
              <w:tabs>
                <w:tab w:val="left" w:pos="1080"/>
              </w:tabs>
              <w:ind w:left="851" w:right="566" w:firstLine="425"/>
              <w:jc w:val="both"/>
              <w:rPr>
                <w:rFonts w:ascii="CoreSansM25ExtraLight" w:hAnsi="CoreSansM25ExtraLight"/>
                <w:sz w:val="20"/>
                <w:szCs w:val="20"/>
              </w:rPr>
            </w:pPr>
          </w:p>
          <w:p w:rsidR="009D2ED1" w:rsidRDefault="00D957ED" w:rsidP="00121886">
            <w:pPr>
              <w:tabs>
                <w:tab w:val="left" w:pos="1080"/>
              </w:tabs>
              <w:ind w:right="566"/>
              <w:jc w:val="both"/>
              <w:rPr>
                <w:rFonts w:ascii="CoreSansM25ExtraLight" w:hAnsi="CoreSansM25ExtraLight"/>
                <w:sz w:val="20"/>
                <w:szCs w:val="20"/>
              </w:rPr>
            </w:pPr>
            <w:r w:rsidRPr="00D957ED">
              <w:rPr>
                <w:rFonts w:ascii="CoreSansM25ExtraLight" w:hAnsi="CoreSansM25ExtraLight"/>
                <w:sz w:val="20"/>
                <w:szCs w:val="20"/>
                <w:u w:val="single"/>
              </w:rPr>
              <w:t>ФИО</w:t>
            </w:r>
            <w:r w:rsidR="00121886">
              <w:rPr>
                <w:rFonts w:ascii="CoreSansM25ExtraLight" w:hAnsi="CoreSansM25ExtraLight"/>
                <w:sz w:val="20"/>
                <w:szCs w:val="20"/>
              </w:rPr>
              <w:t>_____________________________</w:t>
            </w:r>
            <w:r>
              <w:rPr>
                <w:rFonts w:ascii="CoreSansM25ExtraLight" w:hAnsi="CoreSansM25ExtraLight"/>
                <w:sz w:val="20"/>
                <w:szCs w:val="20"/>
              </w:rPr>
              <w:t>_______________________</w:t>
            </w:r>
          </w:p>
          <w:p w:rsidR="00385CE6" w:rsidRDefault="00385CE6" w:rsidP="00121886">
            <w:pPr>
              <w:tabs>
                <w:tab w:val="left" w:pos="1080"/>
              </w:tabs>
              <w:ind w:right="566"/>
              <w:jc w:val="both"/>
              <w:rPr>
                <w:rFonts w:ascii="CoreSansM25ExtraLight" w:hAnsi="CoreSansM25ExtraLight"/>
                <w:sz w:val="20"/>
                <w:szCs w:val="20"/>
              </w:rPr>
            </w:pPr>
            <w:r>
              <w:rPr>
                <w:rFonts w:ascii="CoreSansM25ExtraLight" w:hAnsi="CoreSansM25ExtraLight"/>
                <w:sz w:val="20"/>
                <w:szCs w:val="20"/>
              </w:rPr>
              <w:t>________________________________________________________</w:t>
            </w:r>
          </w:p>
          <w:p w:rsidR="008B579B" w:rsidRDefault="00D957ED" w:rsidP="00121886">
            <w:pPr>
              <w:tabs>
                <w:tab w:val="left" w:pos="1080"/>
              </w:tabs>
              <w:ind w:right="566"/>
              <w:jc w:val="both"/>
              <w:rPr>
                <w:rFonts w:ascii="CoreSansM25ExtraLight" w:hAnsi="CoreSansM25ExtraLight"/>
                <w:sz w:val="20"/>
                <w:szCs w:val="20"/>
              </w:rPr>
            </w:pPr>
            <w:r>
              <w:rPr>
                <w:rFonts w:ascii="CoreSansM25ExtraLight" w:hAnsi="CoreSansM25ExtraLight"/>
                <w:sz w:val="20"/>
                <w:szCs w:val="20"/>
                <w:u w:val="single"/>
              </w:rPr>
              <w:t>ПАСПОРТ: СЕРИЯ НОМЕР</w:t>
            </w:r>
            <w:r w:rsidR="008B579B">
              <w:rPr>
                <w:rFonts w:ascii="CoreSansM25ExtraLight" w:hAnsi="CoreSansM25ExtraLight"/>
                <w:sz w:val="20"/>
                <w:szCs w:val="20"/>
              </w:rPr>
              <w:t>_________</w:t>
            </w:r>
            <w:r>
              <w:rPr>
                <w:rFonts w:ascii="CoreSansM25ExtraLight" w:hAnsi="CoreSansM25ExtraLight"/>
                <w:sz w:val="20"/>
                <w:szCs w:val="20"/>
              </w:rPr>
              <w:t>__________________________</w:t>
            </w:r>
          </w:p>
          <w:p w:rsidR="00D957ED" w:rsidRDefault="009405CD" w:rsidP="00121886">
            <w:pPr>
              <w:tabs>
                <w:tab w:val="left" w:pos="1080"/>
              </w:tabs>
              <w:ind w:right="566"/>
              <w:jc w:val="both"/>
              <w:rPr>
                <w:rFonts w:ascii="CoreSansM25ExtraLight" w:hAnsi="CoreSansM25ExtraLight"/>
                <w:sz w:val="20"/>
                <w:szCs w:val="20"/>
              </w:rPr>
            </w:pPr>
            <w:r>
              <w:rPr>
                <w:rFonts w:ascii="CoreSansM25ExtraLight" w:hAnsi="CoreSansM25ExtraLight"/>
                <w:sz w:val="20"/>
                <w:szCs w:val="20"/>
                <w:u w:val="single"/>
              </w:rPr>
              <w:t>Кем</w:t>
            </w:r>
            <w:r w:rsidR="00D957ED">
              <w:rPr>
                <w:rFonts w:ascii="CoreSansM25ExtraLight" w:hAnsi="CoreSansM25ExtraLight"/>
                <w:sz w:val="20"/>
                <w:szCs w:val="20"/>
                <w:u w:val="single"/>
              </w:rPr>
              <w:t xml:space="preserve"> когда </w:t>
            </w:r>
            <w:proofErr w:type="gramStart"/>
            <w:r w:rsidR="00D957ED">
              <w:rPr>
                <w:rFonts w:ascii="CoreSansM25ExtraLight" w:hAnsi="CoreSansM25ExtraLight"/>
                <w:sz w:val="20"/>
                <w:szCs w:val="20"/>
                <w:u w:val="single"/>
              </w:rPr>
              <w:t>выдан</w:t>
            </w:r>
            <w:proofErr w:type="gramEnd"/>
            <w:r w:rsidR="00D957ED">
              <w:rPr>
                <w:rFonts w:ascii="CoreSansM25ExtraLight" w:hAnsi="CoreSansM25ExtraLight"/>
                <w:sz w:val="20"/>
                <w:szCs w:val="20"/>
                <w:u w:val="single"/>
              </w:rPr>
              <w:t xml:space="preserve"> </w:t>
            </w:r>
            <w:r w:rsidR="008B579B">
              <w:rPr>
                <w:rFonts w:ascii="CoreSansM25ExtraLight" w:hAnsi="CoreSansM25ExtraLight"/>
                <w:sz w:val="20"/>
                <w:szCs w:val="20"/>
              </w:rPr>
              <w:t>________</w:t>
            </w:r>
            <w:r w:rsidR="00D957ED">
              <w:rPr>
                <w:rFonts w:ascii="CoreSansM25ExtraLight" w:hAnsi="CoreSansM25ExtraLight"/>
                <w:sz w:val="20"/>
                <w:szCs w:val="20"/>
              </w:rPr>
              <w:t>________________________________</w:t>
            </w:r>
          </w:p>
          <w:p w:rsidR="00D957ED" w:rsidRDefault="00D957ED" w:rsidP="00121886">
            <w:pPr>
              <w:pBdr>
                <w:top w:val="single" w:sz="12" w:space="1" w:color="auto"/>
                <w:bottom w:val="single" w:sz="12" w:space="1" w:color="auto"/>
              </w:pBdr>
              <w:tabs>
                <w:tab w:val="left" w:pos="1080"/>
              </w:tabs>
              <w:ind w:right="566"/>
              <w:jc w:val="both"/>
              <w:rPr>
                <w:rFonts w:ascii="CoreSansM25ExtraLight" w:hAnsi="CoreSansM25ExtraLight"/>
                <w:sz w:val="20"/>
                <w:szCs w:val="20"/>
              </w:rPr>
            </w:pPr>
          </w:p>
          <w:p w:rsidR="00D957ED" w:rsidRDefault="00385CE6" w:rsidP="00121886">
            <w:pPr>
              <w:pBdr>
                <w:bottom w:val="single" w:sz="12" w:space="1" w:color="auto"/>
                <w:between w:val="single" w:sz="12" w:space="1" w:color="auto"/>
              </w:pBdr>
              <w:tabs>
                <w:tab w:val="left" w:pos="1080"/>
              </w:tabs>
              <w:ind w:right="566"/>
              <w:jc w:val="both"/>
              <w:rPr>
                <w:rFonts w:ascii="CoreSansM25ExtraLight" w:hAnsi="CoreSansM25ExtraLight"/>
                <w:sz w:val="20"/>
                <w:szCs w:val="20"/>
                <w:u w:val="single"/>
              </w:rPr>
            </w:pPr>
            <w:r>
              <w:rPr>
                <w:rFonts w:ascii="CoreSansM25ExtraLight" w:hAnsi="CoreSansM25ExtraLight"/>
                <w:sz w:val="20"/>
                <w:szCs w:val="20"/>
                <w:u w:val="single"/>
              </w:rPr>
              <w:t>Код подразделения:</w:t>
            </w:r>
          </w:p>
          <w:p w:rsidR="00385CE6" w:rsidRDefault="00385CE6" w:rsidP="00121886">
            <w:pPr>
              <w:pBdr>
                <w:bottom w:val="single" w:sz="12" w:space="1" w:color="auto"/>
                <w:between w:val="single" w:sz="12" w:space="1" w:color="auto"/>
              </w:pBdr>
              <w:tabs>
                <w:tab w:val="left" w:pos="1080"/>
              </w:tabs>
              <w:ind w:right="566"/>
              <w:jc w:val="both"/>
              <w:rPr>
                <w:rFonts w:ascii="CoreSansM25ExtraLight" w:hAnsi="CoreSansM25ExtraLight"/>
                <w:sz w:val="20"/>
                <w:szCs w:val="20"/>
                <w:u w:val="single"/>
              </w:rPr>
            </w:pPr>
            <w:r>
              <w:rPr>
                <w:rFonts w:ascii="CoreSansM25ExtraLight" w:hAnsi="CoreSansM25ExtraLight"/>
                <w:sz w:val="20"/>
                <w:szCs w:val="20"/>
                <w:u w:val="single"/>
              </w:rPr>
              <w:t xml:space="preserve">Адрес прописки: </w:t>
            </w:r>
          </w:p>
          <w:p w:rsidR="00385CE6" w:rsidRPr="00385CE6" w:rsidRDefault="00385CE6" w:rsidP="00121886">
            <w:pPr>
              <w:pBdr>
                <w:bottom w:val="single" w:sz="12" w:space="1" w:color="auto"/>
                <w:between w:val="single" w:sz="12" w:space="1" w:color="auto"/>
              </w:pBdr>
              <w:tabs>
                <w:tab w:val="left" w:pos="1080"/>
              </w:tabs>
              <w:ind w:right="566"/>
              <w:jc w:val="both"/>
              <w:rPr>
                <w:rFonts w:ascii="CoreSansM25ExtraLight" w:hAnsi="CoreSansM25ExtraLight"/>
                <w:sz w:val="20"/>
                <w:szCs w:val="20"/>
                <w:u w:val="single"/>
              </w:rPr>
            </w:pPr>
          </w:p>
          <w:p w:rsidR="00D957ED" w:rsidRDefault="00385CE6" w:rsidP="00121886">
            <w:pPr>
              <w:tabs>
                <w:tab w:val="left" w:pos="1080"/>
              </w:tabs>
              <w:ind w:right="566"/>
              <w:jc w:val="both"/>
              <w:rPr>
                <w:rFonts w:ascii="CoreSansM25ExtraLight" w:hAnsi="CoreSansM25ExtraLight"/>
                <w:sz w:val="20"/>
                <w:szCs w:val="20"/>
              </w:rPr>
            </w:pPr>
            <w:r>
              <w:rPr>
                <w:rFonts w:ascii="CoreSansM25ExtraLight" w:hAnsi="CoreSansM25ExtraLight"/>
                <w:sz w:val="20"/>
                <w:szCs w:val="20"/>
              </w:rPr>
              <w:t>____________________________/_____________________/</w:t>
            </w:r>
          </w:p>
        </w:tc>
      </w:tr>
    </w:tbl>
    <w:p w:rsidR="00544E12" w:rsidRPr="00BC54AF" w:rsidRDefault="00544E12">
      <w:pPr>
        <w:rPr>
          <w:rFonts w:ascii="CoreSansM25ExtraLight" w:hAnsi="CoreSansM25ExtraLight"/>
          <w:sz w:val="20"/>
          <w:szCs w:val="20"/>
        </w:rPr>
      </w:pPr>
    </w:p>
    <w:p w:rsidR="00121886" w:rsidRDefault="00121886" w:rsidP="00CC1691">
      <w:pPr>
        <w:tabs>
          <w:tab w:val="left" w:pos="1080"/>
        </w:tabs>
        <w:ind w:right="566"/>
        <w:jc w:val="both"/>
        <w:rPr>
          <w:rFonts w:ascii="CoreSansM25ExtraLight" w:hAnsi="CoreSansM25ExtraLight"/>
          <w:sz w:val="20"/>
          <w:szCs w:val="20"/>
        </w:rPr>
      </w:pPr>
    </w:p>
    <w:p w:rsidR="0072440E" w:rsidRDefault="0072440E" w:rsidP="00AC16B6">
      <w:pPr>
        <w:tabs>
          <w:tab w:val="left" w:pos="1080"/>
        </w:tabs>
        <w:ind w:right="566"/>
        <w:rPr>
          <w:rFonts w:ascii="CoreSansM25ExtraLight" w:hAnsi="CoreSansM25ExtraLight"/>
          <w:sz w:val="32"/>
          <w:szCs w:val="32"/>
        </w:rPr>
      </w:pPr>
    </w:p>
    <w:p w:rsidR="00AA3F13" w:rsidRDefault="00AA3F13" w:rsidP="00AC16B6">
      <w:pPr>
        <w:tabs>
          <w:tab w:val="left" w:pos="1080"/>
        </w:tabs>
        <w:ind w:left="851" w:right="566" w:firstLine="425"/>
        <w:jc w:val="center"/>
        <w:rPr>
          <w:rFonts w:ascii="CoreSansM25ExtraLight" w:hAnsi="CoreSansM25ExtraLight"/>
          <w:b/>
          <w:sz w:val="32"/>
          <w:szCs w:val="32"/>
        </w:rPr>
      </w:pPr>
    </w:p>
    <w:p w:rsidR="00AA3F13" w:rsidRDefault="00AA3F13" w:rsidP="00AC16B6">
      <w:pPr>
        <w:tabs>
          <w:tab w:val="left" w:pos="1080"/>
        </w:tabs>
        <w:ind w:left="851" w:right="566" w:firstLine="425"/>
        <w:jc w:val="center"/>
        <w:rPr>
          <w:rFonts w:ascii="CoreSansM25ExtraLight" w:hAnsi="CoreSansM25ExtraLight"/>
          <w:b/>
          <w:sz w:val="32"/>
          <w:szCs w:val="32"/>
        </w:rPr>
      </w:pPr>
    </w:p>
    <w:p w:rsidR="00AA3F13" w:rsidRDefault="00AA3F13" w:rsidP="00AC16B6">
      <w:pPr>
        <w:tabs>
          <w:tab w:val="left" w:pos="1080"/>
        </w:tabs>
        <w:ind w:left="851" w:right="566" w:firstLine="425"/>
        <w:jc w:val="center"/>
        <w:rPr>
          <w:rFonts w:ascii="CoreSansM25ExtraLight" w:hAnsi="CoreSansM25ExtraLight"/>
          <w:b/>
          <w:sz w:val="32"/>
          <w:szCs w:val="32"/>
        </w:rPr>
      </w:pPr>
    </w:p>
    <w:p w:rsidR="00AA3F13" w:rsidRDefault="00AA3F13" w:rsidP="00AC16B6">
      <w:pPr>
        <w:tabs>
          <w:tab w:val="left" w:pos="1080"/>
        </w:tabs>
        <w:ind w:left="851" w:right="566" w:firstLine="425"/>
        <w:jc w:val="center"/>
        <w:rPr>
          <w:rFonts w:ascii="CoreSansM25ExtraLight" w:hAnsi="CoreSansM25ExtraLight"/>
          <w:b/>
          <w:sz w:val="32"/>
          <w:szCs w:val="32"/>
        </w:rPr>
      </w:pPr>
    </w:p>
    <w:p w:rsidR="00AA3F13" w:rsidRDefault="00AA3F13" w:rsidP="00AC16B6">
      <w:pPr>
        <w:tabs>
          <w:tab w:val="left" w:pos="1080"/>
        </w:tabs>
        <w:ind w:left="851" w:right="566" w:firstLine="425"/>
        <w:jc w:val="center"/>
        <w:rPr>
          <w:rFonts w:ascii="CoreSansM25ExtraLight" w:hAnsi="CoreSansM25ExtraLight"/>
          <w:b/>
          <w:sz w:val="32"/>
          <w:szCs w:val="32"/>
        </w:rPr>
      </w:pPr>
    </w:p>
    <w:p w:rsidR="00AA3F13" w:rsidRDefault="00AA3F13" w:rsidP="00AC16B6">
      <w:pPr>
        <w:tabs>
          <w:tab w:val="left" w:pos="1080"/>
        </w:tabs>
        <w:ind w:left="851" w:right="566" w:firstLine="425"/>
        <w:jc w:val="center"/>
        <w:rPr>
          <w:rFonts w:ascii="CoreSansM25ExtraLight" w:hAnsi="CoreSansM25ExtraLight"/>
          <w:b/>
          <w:sz w:val="32"/>
          <w:szCs w:val="32"/>
        </w:rPr>
      </w:pPr>
    </w:p>
    <w:p w:rsidR="00AA3F13" w:rsidRDefault="00AA3F13" w:rsidP="00AC16B6">
      <w:pPr>
        <w:tabs>
          <w:tab w:val="left" w:pos="1080"/>
        </w:tabs>
        <w:ind w:left="851" w:right="566" w:firstLine="425"/>
        <w:jc w:val="center"/>
        <w:rPr>
          <w:rFonts w:ascii="CoreSansM25ExtraLight" w:hAnsi="CoreSansM25ExtraLight"/>
          <w:b/>
          <w:sz w:val="32"/>
          <w:szCs w:val="32"/>
        </w:rPr>
      </w:pPr>
    </w:p>
    <w:p w:rsidR="00AA3F13" w:rsidRDefault="00AA3F13" w:rsidP="00AC16B6">
      <w:pPr>
        <w:tabs>
          <w:tab w:val="left" w:pos="1080"/>
        </w:tabs>
        <w:ind w:left="851" w:right="566" w:firstLine="425"/>
        <w:jc w:val="center"/>
        <w:rPr>
          <w:rFonts w:ascii="CoreSansM25ExtraLight" w:hAnsi="CoreSansM25ExtraLight"/>
          <w:b/>
          <w:sz w:val="32"/>
          <w:szCs w:val="32"/>
        </w:rPr>
      </w:pPr>
    </w:p>
    <w:p w:rsidR="00AA3F13" w:rsidRDefault="00AA3F13" w:rsidP="00AC16B6">
      <w:pPr>
        <w:tabs>
          <w:tab w:val="left" w:pos="1080"/>
        </w:tabs>
        <w:ind w:left="851" w:right="566" w:firstLine="425"/>
        <w:jc w:val="center"/>
        <w:rPr>
          <w:rFonts w:ascii="CoreSansM25ExtraLight" w:hAnsi="CoreSansM25ExtraLight"/>
          <w:b/>
          <w:sz w:val="32"/>
          <w:szCs w:val="32"/>
        </w:rPr>
      </w:pPr>
    </w:p>
    <w:p w:rsidR="00EA145E" w:rsidRDefault="00EA145E" w:rsidP="00AC16B6">
      <w:pPr>
        <w:tabs>
          <w:tab w:val="left" w:pos="1080"/>
        </w:tabs>
        <w:ind w:left="851" w:right="566" w:firstLine="425"/>
        <w:jc w:val="center"/>
        <w:rPr>
          <w:rFonts w:ascii="CoreSansM25ExtraLight" w:hAnsi="CoreSansM25ExtraLight"/>
          <w:b/>
          <w:sz w:val="32"/>
          <w:szCs w:val="32"/>
        </w:rPr>
      </w:pPr>
    </w:p>
    <w:p w:rsidR="00EA145E" w:rsidRDefault="00EA145E" w:rsidP="00AC16B6">
      <w:pPr>
        <w:tabs>
          <w:tab w:val="left" w:pos="1080"/>
        </w:tabs>
        <w:ind w:left="851" w:right="566" w:firstLine="425"/>
        <w:jc w:val="center"/>
        <w:rPr>
          <w:rFonts w:ascii="CoreSansM25ExtraLight" w:hAnsi="CoreSansM25ExtraLight"/>
          <w:b/>
          <w:sz w:val="32"/>
          <w:szCs w:val="32"/>
        </w:rPr>
      </w:pPr>
    </w:p>
    <w:p w:rsidR="009D2ED1" w:rsidRPr="00AC16B6" w:rsidRDefault="009D2ED1" w:rsidP="00AC16B6">
      <w:pPr>
        <w:tabs>
          <w:tab w:val="left" w:pos="1080"/>
        </w:tabs>
        <w:ind w:left="851" w:right="566" w:firstLine="425"/>
        <w:jc w:val="center"/>
        <w:rPr>
          <w:rFonts w:ascii="CoreSansM25ExtraLight" w:hAnsi="CoreSansM25ExtraLight"/>
          <w:b/>
          <w:sz w:val="32"/>
          <w:szCs w:val="32"/>
        </w:rPr>
      </w:pPr>
      <w:r w:rsidRPr="00AC16B6">
        <w:rPr>
          <w:rFonts w:ascii="CoreSansM25ExtraLight" w:hAnsi="CoreSansM25ExtraLight"/>
          <w:b/>
          <w:sz w:val="32"/>
          <w:szCs w:val="32"/>
        </w:rPr>
        <w:t>АКТ</w:t>
      </w:r>
    </w:p>
    <w:p w:rsidR="009D2ED1" w:rsidRPr="00AC16B6" w:rsidRDefault="009D2ED1" w:rsidP="00AC16B6">
      <w:pPr>
        <w:tabs>
          <w:tab w:val="left" w:pos="1080"/>
        </w:tabs>
        <w:ind w:left="851" w:right="566" w:firstLine="425"/>
        <w:jc w:val="center"/>
        <w:rPr>
          <w:rFonts w:ascii="CoreSansM25ExtraLight" w:hAnsi="CoreSansM25ExtraLight"/>
          <w:b/>
          <w:sz w:val="20"/>
          <w:szCs w:val="20"/>
        </w:rPr>
      </w:pPr>
      <w:r w:rsidRPr="00AC16B6">
        <w:rPr>
          <w:rFonts w:ascii="CoreSansM25ExtraLight" w:hAnsi="CoreSansM25ExtraLight"/>
          <w:b/>
          <w:sz w:val="20"/>
          <w:szCs w:val="20"/>
        </w:rPr>
        <w:t>приема-передачи и сдачи в эксплуатацию водозаборной скважины</w:t>
      </w:r>
    </w:p>
    <w:p w:rsidR="009D2ED1" w:rsidRPr="00AC16B6" w:rsidRDefault="009D2ED1" w:rsidP="00AC16B6">
      <w:pPr>
        <w:tabs>
          <w:tab w:val="left" w:pos="1080"/>
        </w:tabs>
        <w:ind w:left="851" w:right="566" w:firstLine="425"/>
        <w:jc w:val="center"/>
        <w:rPr>
          <w:rFonts w:ascii="CoreSansM25ExtraLight" w:hAnsi="CoreSansM25ExtraLight"/>
          <w:b/>
          <w:sz w:val="20"/>
          <w:szCs w:val="20"/>
        </w:rPr>
      </w:pPr>
      <w:r w:rsidRPr="00AC16B6">
        <w:rPr>
          <w:rFonts w:ascii="CoreSansM25ExtraLight" w:hAnsi="CoreSansM25ExtraLight"/>
          <w:b/>
          <w:sz w:val="20"/>
          <w:szCs w:val="20"/>
        </w:rPr>
        <w:t>к Договору №____________________</w:t>
      </w:r>
    </w:p>
    <w:p w:rsidR="009D2ED1" w:rsidRPr="00611F93" w:rsidRDefault="009D2ED1" w:rsidP="00B97800">
      <w:pPr>
        <w:tabs>
          <w:tab w:val="left" w:pos="1080"/>
        </w:tabs>
        <w:ind w:left="851" w:right="566" w:firstLine="425"/>
        <w:jc w:val="both"/>
        <w:rPr>
          <w:rFonts w:ascii="CoreSansM25ExtraLight" w:hAnsi="CoreSansM25ExtraLight"/>
          <w:sz w:val="20"/>
          <w:szCs w:val="20"/>
        </w:rPr>
      </w:pPr>
    </w:p>
    <w:p w:rsidR="009D2ED1" w:rsidRDefault="009D2ED1" w:rsidP="00B97800">
      <w:pPr>
        <w:tabs>
          <w:tab w:val="left" w:pos="1080"/>
        </w:tabs>
        <w:ind w:left="851" w:right="566" w:firstLine="425"/>
        <w:jc w:val="both"/>
        <w:rPr>
          <w:rFonts w:ascii="CoreSansM25ExtraLight" w:hAnsi="CoreSansM25ExtraLight"/>
          <w:sz w:val="20"/>
          <w:szCs w:val="20"/>
        </w:rPr>
      </w:pPr>
      <w:r w:rsidRPr="00611F93">
        <w:rPr>
          <w:rFonts w:ascii="CoreSansM25ExtraLight" w:hAnsi="CoreSansM25ExtraLight"/>
          <w:sz w:val="20"/>
          <w:szCs w:val="20"/>
        </w:rPr>
        <w:t xml:space="preserve">" </w:t>
      </w:r>
      <w:r w:rsidRPr="00973F21">
        <w:rPr>
          <w:rFonts w:ascii="CoreSansM25ExtraLight" w:hAnsi="CoreSansM25ExtraLight"/>
          <w:sz w:val="20"/>
          <w:szCs w:val="20"/>
        </w:rPr>
        <w:t>______</w:t>
      </w:r>
      <w:r w:rsidRPr="00611F93">
        <w:rPr>
          <w:rFonts w:ascii="CoreSansM25ExtraLight" w:hAnsi="CoreSansM25ExtraLight"/>
          <w:sz w:val="20"/>
          <w:szCs w:val="20"/>
        </w:rPr>
        <w:t xml:space="preserve">"  </w:t>
      </w:r>
      <w:r w:rsidRPr="00973F21">
        <w:rPr>
          <w:rFonts w:ascii="CoreSansM25ExtraLight" w:hAnsi="CoreSansM25ExtraLight"/>
          <w:sz w:val="20"/>
          <w:szCs w:val="20"/>
        </w:rPr>
        <w:t>__________________</w:t>
      </w:r>
      <w:r w:rsidR="001B3264">
        <w:rPr>
          <w:rFonts w:ascii="CoreSansM25ExtraLight" w:hAnsi="CoreSansM25ExtraLight"/>
          <w:sz w:val="20"/>
          <w:szCs w:val="20"/>
        </w:rPr>
        <w:t>2021</w:t>
      </w:r>
      <w:r w:rsidRPr="00611F93">
        <w:rPr>
          <w:rFonts w:ascii="CoreSansM25ExtraLight" w:hAnsi="CoreSansM25ExtraLight"/>
          <w:sz w:val="20"/>
          <w:szCs w:val="20"/>
        </w:rPr>
        <w:t xml:space="preserve"> г.</w:t>
      </w:r>
    </w:p>
    <w:p w:rsidR="00AC16B6" w:rsidRPr="00611F93" w:rsidRDefault="00AC16B6" w:rsidP="00B97800">
      <w:pPr>
        <w:tabs>
          <w:tab w:val="left" w:pos="1080"/>
        </w:tabs>
        <w:ind w:left="851" w:right="566" w:firstLine="425"/>
        <w:jc w:val="both"/>
        <w:rPr>
          <w:rFonts w:ascii="CoreSansM25ExtraLight" w:hAnsi="CoreSansM25ExtraLight"/>
          <w:sz w:val="20"/>
          <w:szCs w:val="20"/>
        </w:rPr>
      </w:pPr>
    </w:p>
    <w:p w:rsidR="00CC0E85" w:rsidRDefault="00333C5F" w:rsidP="00CC0E85">
      <w:pPr>
        <w:tabs>
          <w:tab w:val="left" w:pos="1080"/>
        </w:tabs>
        <w:ind w:left="851" w:right="566" w:firstLine="425"/>
        <w:jc w:val="both"/>
        <w:rPr>
          <w:rFonts w:ascii="CoreSansM25ExtraLight" w:hAnsi="CoreSansM25ExtraLight"/>
          <w:sz w:val="20"/>
          <w:szCs w:val="20"/>
        </w:rPr>
      </w:pPr>
      <w:r w:rsidRPr="00755B8D">
        <w:rPr>
          <w:b/>
          <w:color w:val="000000"/>
          <w:sz w:val="24"/>
          <w:szCs w:val="24"/>
        </w:rPr>
        <w:t>ООО «АКВАЛАЙФ-М</w:t>
      </w:r>
      <w:proofErr w:type="gramStart"/>
      <w:r w:rsidRPr="00755B8D">
        <w:rPr>
          <w:b/>
          <w:color w:val="000000"/>
          <w:sz w:val="24"/>
          <w:szCs w:val="24"/>
        </w:rPr>
        <w:t>»</w:t>
      </w:r>
      <w:r w:rsidR="009D2ED1" w:rsidRPr="00611F93">
        <w:rPr>
          <w:rFonts w:ascii="CoreSansM25ExtraLight" w:hAnsi="CoreSansM25ExtraLight"/>
          <w:sz w:val="20"/>
          <w:szCs w:val="20"/>
        </w:rPr>
        <w:t>п</w:t>
      </w:r>
      <w:proofErr w:type="gramEnd"/>
      <w:r w:rsidR="009D2ED1" w:rsidRPr="00611F93">
        <w:rPr>
          <w:rFonts w:ascii="CoreSansM25ExtraLight" w:hAnsi="CoreSansM25ExtraLight"/>
          <w:sz w:val="20"/>
          <w:szCs w:val="20"/>
        </w:rPr>
        <w:t xml:space="preserve">роизвел бурение и сдал в эксплуатацию Скважину </w:t>
      </w:r>
    </w:p>
    <w:p w:rsidR="009D2ED1" w:rsidRPr="00611F93" w:rsidRDefault="00CC0E85" w:rsidP="00CC0E85">
      <w:pPr>
        <w:tabs>
          <w:tab w:val="left" w:pos="1080"/>
        </w:tabs>
        <w:ind w:left="851" w:right="566" w:firstLine="425"/>
        <w:jc w:val="both"/>
        <w:rPr>
          <w:rFonts w:ascii="CoreSansM25ExtraLight" w:hAnsi="CoreSansM25ExtraLight"/>
          <w:sz w:val="20"/>
          <w:szCs w:val="20"/>
        </w:rPr>
      </w:pPr>
      <w:r>
        <w:rPr>
          <w:rFonts w:ascii="CoreSansM25ExtraLight" w:hAnsi="CoreSansM25ExtraLight"/>
          <w:sz w:val="20"/>
          <w:szCs w:val="20"/>
        </w:rPr>
        <w:softHyphen/>
      </w:r>
      <w:r>
        <w:rPr>
          <w:rFonts w:ascii="CoreSansM25ExtraLight" w:hAnsi="CoreSansM25ExtraLight"/>
          <w:sz w:val="20"/>
          <w:szCs w:val="20"/>
        </w:rPr>
        <w:softHyphen/>
      </w:r>
      <w:r>
        <w:rPr>
          <w:rFonts w:ascii="CoreSansM25ExtraLight" w:hAnsi="CoreSansM25ExtraLight"/>
          <w:sz w:val="20"/>
          <w:szCs w:val="20"/>
        </w:rPr>
        <w:softHyphen/>
      </w:r>
      <w:r>
        <w:rPr>
          <w:rFonts w:ascii="CoreSansM25ExtraLight" w:hAnsi="CoreSansM25ExtraLight"/>
          <w:sz w:val="20"/>
          <w:szCs w:val="20"/>
        </w:rPr>
        <w:softHyphen/>
      </w:r>
      <w:r>
        <w:rPr>
          <w:rFonts w:ascii="CoreSansM25ExtraLight" w:hAnsi="CoreSansM25ExtraLight"/>
          <w:sz w:val="20"/>
          <w:szCs w:val="20"/>
        </w:rPr>
        <w:softHyphen/>
      </w:r>
      <w:r>
        <w:rPr>
          <w:rFonts w:ascii="CoreSansM25ExtraLight" w:hAnsi="CoreSansM25ExtraLight"/>
          <w:sz w:val="20"/>
          <w:szCs w:val="20"/>
        </w:rPr>
        <w:softHyphen/>
      </w:r>
      <w:r>
        <w:rPr>
          <w:rFonts w:ascii="CoreSansM25ExtraLight" w:hAnsi="CoreSansM25ExtraLight"/>
          <w:sz w:val="20"/>
          <w:szCs w:val="20"/>
        </w:rPr>
        <w:softHyphen/>
      </w:r>
      <w:r>
        <w:rPr>
          <w:rFonts w:ascii="CoreSansM25ExtraLight" w:hAnsi="CoreSansM25ExtraLight"/>
          <w:sz w:val="20"/>
          <w:szCs w:val="20"/>
        </w:rPr>
        <w:softHyphen/>
      </w:r>
      <w:r>
        <w:rPr>
          <w:rFonts w:ascii="CoreSansM25ExtraLight" w:hAnsi="CoreSansM25ExtraLight"/>
          <w:sz w:val="20"/>
          <w:szCs w:val="20"/>
        </w:rPr>
        <w:softHyphen/>
      </w:r>
      <w:r>
        <w:rPr>
          <w:rFonts w:ascii="CoreSansM25ExtraLight" w:hAnsi="CoreSansM25ExtraLight"/>
          <w:sz w:val="20"/>
          <w:szCs w:val="20"/>
        </w:rPr>
        <w:softHyphen/>
      </w:r>
      <w:r>
        <w:rPr>
          <w:rFonts w:ascii="CoreSansM25ExtraLight" w:hAnsi="CoreSansM25ExtraLight"/>
          <w:sz w:val="20"/>
          <w:szCs w:val="20"/>
        </w:rPr>
        <w:softHyphen/>
      </w:r>
      <w:r>
        <w:rPr>
          <w:rFonts w:ascii="CoreSansM25ExtraLight" w:hAnsi="CoreSansM25ExtraLight"/>
          <w:sz w:val="20"/>
          <w:szCs w:val="20"/>
        </w:rPr>
        <w:softHyphen/>
      </w:r>
      <w:r>
        <w:rPr>
          <w:rFonts w:ascii="CoreSansM25ExtraLight" w:hAnsi="CoreSansM25ExtraLight"/>
          <w:sz w:val="20"/>
          <w:szCs w:val="20"/>
        </w:rPr>
        <w:softHyphen/>
      </w:r>
      <w:r>
        <w:rPr>
          <w:rFonts w:ascii="CoreSansM25ExtraLight" w:hAnsi="CoreSansM25ExtraLight"/>
          <w:sz w:val="20"/>
          <w:szCs w:val="20"/>
        </w:rPr>
        <w:softHyphen/>
      </w:r>
      <w:r>
        <w:rPr>
          <w:rFonts w:ascii="CoreSansM25ExtraLight" w:hAnsi="CoreSansM25ExtraLight"/>
          <w:sz w:val="20"/>
          <w:szCs w:val="20"/>
        </w:rPr>
        <w:softHyphen/>
      </w:r>
      <w:r>
        <w:rPr>
          <w:rFonts w:ascii="CoreSansM25ExtraLight" w:hAnsi="CoreSansM25ExtraLight"/>
          <w:sz w:val="20"/>
          <w:szCs w:val="20"/>
        </w:rPr>
        <w:softHyphen/>
      </w:r>
      <w:r>
        <w:rPr>
          <w:rFonts w:ascii="CoreSansM25ExtraLight" w:hAnsi="CoreSansM25ExtraLight"/>
          <w:sz w:val="20"/>
          <w:szCs w:val="20"/>
        </w:rPr>
        <w:softHyphen/>
      </w:r>
      <w:r>
        <w:rPr>
          <w:rFonts w:ascii="CoreSansM25ExtraLight" w:hAnsi="CoreSansM25ExtraLight"/>
          <w:sz w:val="20"/>
          <w:szCs w:val="20"/>
        </w:rPr>
        <w:softHyphen/>
      </w:r>
      <w:r>
        <w:rPr>
          <w:rFonts w:ascii="CoreSansM25ExtraLight" w:hAnsi="CoreSansM25ExtraLight"/>
          <w:sz w:val="20"/>
          <w:szCs w:val="20"/>
        </w:rPr>
        <w:softHyphen/>
      </w:r>
      <w:r>
        <w:rPr>
          <w:rFonts w:ascii="CoreSansM25ExtraLight" w:hAnsi="CoreSansM25ExtraLight"/>
          <w:sz w:val="20"/>
          <w:szCs w:val="20"/>
        </w:rPr>
        <w:softHyphen/>
      </w:r>
      <w:r>
        <w:rPr>
          <w:rFonts w:ascii="CoreSansM25ExtraLight" w:hAnsi="CoreSansM25ExtraLight"/>
          <w:sz w:val="20"/>
          <w:szCs w:val="20"/>
        </w:rPr>
        <w:softHyphen/>
      </w:r>
      <w:r>
        <w:rPr>
          <w:rFonts w:ascii="CoreSansM25ExtraLight" w:hAnsi="CoreSansM25ExtraLight"/>
          <w:sz w:val="20"/>
          <w:szCs w:val="20"/>
        </w:rPr>
        <w:softHyphen/>
        <w:t>______________________________________________________</w:t>
      </w:r>
      <w:r w:rsidR="009D2ED1" w:rsidRPr="00611F93">
        <w:rPr>
          <w:rFonts w:ascii="CoreSansM25ExtraLight" w:hAnsi="CoreSansM25ExtraLight"/>
          <w:sz w:val="20"/>
          <w:szCs w:val="20"/>
        </w:rPr>
        <w:t xml:space="preserve"> приня</w:t>
      </w:r>
      <w:proofErr w:type="gramStart"/>
      <w:r w:rsidR="009D2ED1" w:rsidRPr="00611F93">
        <w:rPr>
          <w:rFonts w:ascii="CoreSansM25ExtraLight" w:hAnsi="CoreSansM25ExtraLight"/>
          <w:sz w:val="20"/>
          <w:szCs w:val="20"/>
        </w:rPr>
        <w:t>л(</w:t>
      </w:r>
      <w:proofErr w:type="gramEnd"/>
      <w:r w:rsidR="009D2ED1" w:rsidRPr="00611F93">
        <w:rPr>
          <w:rFonts w:ascii="CoreSansM25ExtraLight" w:hAnsi="CoreSansM25ExtraLight"/>
          <w:sz w:val="20"/>
          <w:szCs w:val="20"/>
        </w:rPr>
        <w:t>а) Скважину в эксплуатацию.</w:t>
      </w:r>
    </w:p>
    <w:p w:rsidR="009D2ED1" w:rsidRPr="00611F93" w:rsidRDefault="009D2ED1" w:rsidP="00B97800">
      <w:pPr>
        <w:tabs>
          <w:tab w:val="left" w:pos="1080"/>
        </w:tabs>
        <w:ind w:left="851" w:right="566" w:firstLine="425"/>
        <w:jc w:val="both"/>
        <w:rPr>
          <w:rFonts w:ascii="CoreSansM25ExtraLight" w:hAnsi="CoreSansM25ExtraLight"/>
          <w:sz w:val="20"/>
          <w:szCs w:val="20"/>
        </w:rPr>
      </w:pPr>
    </w:p>
    <w:p w:rsidR="009D2ED1" w:rsidRPr="00AD5D9C" w:rsidRDefault="009D2ED1" w:rsidP="00B97800">
      <w:pPr>
        <w:tabs>
          <w:tab w:val="left" w:pos="1080"/>
        </w:tabs>
        <w:ind w:left="851" w:right="566" w:firstLine="425"/>
        <w:jc w:val="both"/>
        <w:rPr>
          <w:rFonts w:ascii="CoreSansM25ExtraLight" w:hAnsi="CoreSansM25ExtraLight"/>
          <w:sz w:val="20"/>
          <w:szCs w:val="20"/>
        </w:rPr>
      </w:pPr>
      <w:proofErr w:type="gramStart"/>
      <w:r w:rsidRPr="00611F93">
        <w:rPr>
          <w:rFonts w:ascii="CoreSansM25ExtraLight" w:hAnsi="CoreSansM25ExtraLight"/>
          <w:sz w:val="20"/>
          <w:szCs w:val="20"/>
        </w:rPr>
        <w:t>Фактическая</w:t>
      </w:r>
      <w:proofErr w:type="gramEnd"/>
      <w:r w:rsidRPr="00611F93">
        <w:rPr>
          <w:rFonts w:ascii="CoreSansM25ExtraLight" w:hAnsi="CoreSansM25ExtraLight"/>
          <w:sz w:val="20"/>
          <w:szCs w:val="20"/>
        </w:rPr>
        <w:t xml:space="preserve"> </w:t>
      </w:r>
      <w:proofErr w:type="spellStart"/>
      <w:r w:rsidRPr="00611F93">
        <w:rPr>
          <w:rFonts w:ascii="CoreSansM25ExtraLight" w:hAnsi="CoreSansM25ExtraLight"/>
          <w:sz w:val="20"/>
          <w:szCs w:val="20"/>
        </w:rPr>
        <w:t>глубинаСкважины</w:t>
      </w:r>
      <w:r w:rsidRPr="00D410A6">
        <w:rPr>
          <w:rFonts w:ascii="CoreSansM25ExtraLight" w:hAnsi="CoreSansM25ExtraLight"/>
          <w:sz w:val="20"/>
          <w:szCs w:val="20"/>
        </w:rPr>
        <w:t>_________</w:t>
      </w:r>
      <w:r w:rsidRPr="00611F93">
        <w:rPr>
          <w:rFonts w:ascii="CoreSansM25ExtraLight" w:hAnsi="CoreSansM25ExtraLight"/>
          <w:sz w:val="20"/>
          <w:szCs w:val="20"/>
        </w:rPr>
        <w:t>метров</w:t>
      </w:r>
      <w:proofErr w:type="spellEnd"/>
      <w:r w:rsidRPr="00611F93">
        <w:rPr>
          <w:rFonts w:ascii="CoreSansM25ExtraLight" w:hAnsi="CoreSansM25ExtraLight"/>
          <w:sz w:val="20"/>
          <w:szCs w:val="20"/>
        </w:rPr>
        <w:t>.</w:t>
      </w:r>
    </w:p>
    <w:p w:rsidR="00E8221C" w:rsidRPr="00E8221C" w:rsidRDefault="0075006E" w:rsidP="00B97800">
      <w:pPr>
        <w:tabs>
          <w:tab w:val="left" w:pos="1080"/>
        </w:tabs>
        <w:ind w:left="851" w:right="566" w:firstLine="425"/>
        <w:jc w:val="both"/>
        <w:rPr>
          <w:rFonts w:ascii="CoreSansM25ExtraLight" w:hAnsi="CoreSansM25ExtraLight"/>
          <w:sz w:val="20"/>
          <w:szCs w:val="20"/>
        </w:rPr>
      </w:pPr>
      <w:r>
        <w:rPr>
          <w:rFonts w:ascii="CoreSansM25ExtraLight" w:hAnsi="CoreSansM25ExtraLight"/>
          <w:sz w:val="20"/>
          <w:szCs w:val="20"/>
        </w:rPr>
        <w:t>Итоговая стои</w:t>
      </w:r>
      <w:r w:rsidR="00E8221C">
        <w:rPr>
          <w:rFonts w:ascii="CoreSansM25ExtraLight" w:hAnsi="CoreSansM25ExtraLight"/>
          <w:sz w:val="20"/>
          <w:szCs w:val="20"/>
        </w:rPr>
        <w:t>мость:___________________________________________________________________________________</w:t>
      </w:r>
    </w:p>
    <w:p w:rsidR="009D2ED1" w:rsidRPr="00611F93" w:rsidRDefault="009D2ED1" w:rsidP="00B97800">
      <w:pPr>
        <w:tabs>
          <w:tab w:val="left" w:pos="1080"/>
        </w:tabs>
        <w:ind w:left="851" w:right="566" w:firstLine="425"/>
        <w:jc w:val="both"/>
        <w:rPr>
          <w:rFonts w:ascii="CoreSansM25ExtraLight" w:hAnsi="CoreSansM25ExtraLight"/>
          <w:sz w:val="20"/>
          <w:szCs w:val="20"/>
        </w:rPr>
      </w:pPr>
      <w:r w:rsidRPr="00611F93">
        <w:rPr>
          <w:rFonts w:ascii="CoreSansM25ExtraLight" w:hAnsi="CoreSansM25ExtraLight"/>
          <w:sz w:val="20"/>
          <w:szCs w:val="20"/>
        </w:rPr>
        <w:tab/>
      </w:r>
      <w:r w:rsidRPr="00611F93">
        <w:rPr>
          <w:rFonts w:ascii="CoreSansM25ExtraLight" w:hAnsi="CoreSansM25ExtraLight"/>
          <w:sz w:val="20"/>
          <w:szCs w:val="20"/>
        </w:rPr>
        <w:tab/>
      </w:r>
      <w:r w:rsidRPr="00611F93">
        <w:rPr>
          <w:rFonts w:ascii="CoreSansM25ExtraLight" w:hAnsi="CoreSansM25ExtraLight"/>
          <w:sz w:val="20"/>
          <w:szCs w:val="20"/>
        </w:rPr>
        <w:tab/>
      </w:r>
      <w:r w:rsidRPr="00611F93">
        <w:rPr>
          <w:rFonts w:ascii="CoreSansM25ExtraLight" w:hAnsi="CoreSansM25ExtraLight"/>
          <w:sz w:val="20"/>
          <w:szCs w:val="20"/>
        </w:rPr>
        <w:tab/>
      </w:r>
      <w:r w:rsidRPr="00611F93">
        <w:rPr>
          <w:rFonts w:ascii="CoreSansM25ExtraLight" w:hAnsi="CoreSansM25ExtraLight"/>
          <w:sz w:val="20"/>
          <w:szCs w:val="20"/>
        </w:rPr>
        <w:tab/>
      </w:r>
      <w:r w:rsidRPr="00611F93">
        <w:rPr>
          <w:rFonts w:ascii="CoreSansM25ExtraLight" w:hAnsi="CoreSansM25ExtraLight"/>
          <w:sz w:val="20"/>
          <w:szCs w:val="20"/>
        </w:rPr>
        <w:tab/>
      </w:r>
    </w:p>
    <w:p w:rsidR="009D2ED1" w:rsidRPr="00611F93" w:rsidRDefault="00AD5D9C" w:rsidP="00B97800">
      <w:pPr>
        <w:tabs>
          <w:tab w:val="left" w:pos="1080"/>
        </w:tabs>
        <w:ind w:left="851" w:right="566" w:firstLine="425"/>
        <w:jc w:val="both"/>
        <w:rPr>
          <w:rFonts w:ascii="CoreSansM25ExtraLight" w:hAnsi="CoreSansM25ExtraLight"/>
          <w:sz w:val="20"/>
          <w:szCs w:val="20"/>
        </w:rPr>
      </w:pPr>
      <w:r w:rsidRPr="00755B8D">
        <w:rPr>
          <w:b/>
          <w:color w:val="000000"/>
          <w:sz w:val="24"/>
          <w:szCs w:val="24"/>
        </w:rPr>
        <w:t>ООО «АКВАЛАЙФ-М</w:t>
      </w:r>
      <w:proofErr w:type="gramStart"/>
      <w:r w:rsidRPr="00755B8D">
        <w:rPr>
          <w:b/>
          <w:color w:val="000000"/>
          <w:sz w:val="24"/>
          <w:szCs w:val="24"/>
        </w:rPr>
        <w:t>»</w:t>
      </w:r>
      <w:r w:rsidR="009D2ED1" w:rsidRPr="00611F93">
        <w:rPr>
          <w:rFonts w:ascii="CoreSansM25ExtraLight" w:hAnsi="CoreSansM25ExtraLight"/>
          <w:sz w:val="20"/>
          <w:szCs w:val="20"/>
        </w:rPr>
        <w:t>в</w:t>
      </w:r>
      <w:proofErr w:type="gramEnd"/>
      <w:r w:rsidR="009D2ED1" w:rsidRPr="00611F93">
        <w:rPr>
          <w:rFonts w:ascii="CoreSansM25ExtraLight" w:hAnsi="CoreSansM25ExtraLight"/>
          <w:sz w:val="20"/>
          <w:szCs w:val="20"/>
        </w:rPr>
        <w:t>ыполнил свои обязательства по Договору в полном объеме.</w:t>
      </w:r>
    </w:p>
    <w:p w:rsidR="009D2ED1" w:rsidRPr="00611F93" w:rsidRDefault="009D2ED1" w:rsidP="00B97800">
      <w:pPr>
        <w:tabs>
          <w:tab w:val="left" w:pos="1080"/>
        </w:tabs>
        <w:ind w:left="851" w:right="566" w:firstLine="425"/>
        <w:jc w:val="both"/>
        <w:rPr>
          <w:rFonts w:ascii="CoreSansM25ExtraLight" w:hAnsi="CoreSansM25ExtraLight"/>
          <w:sz w:val="20"/>
          <w:szCs w:val="20"/>
        </w:rPr>
      </w:pPr>
      <w:r w:rsidRPr="00611F93">
        <w:rPr>
          <w:rFonts w:ascii="CoreSansM25ExtraLight" w:hAnsi="CoreSansM25ExtraLight"/>
          <w:sz w:val="20"/>
          <w:szCs w:val="20"/>
        </w:rPr>
        <w:tab/>
      </w:r>
      <w:r w:rsidRPr="00611F93">
        <w:rPr>
          <w:rFonts w:ascii="CoreSansM25ExtraLight" w:hAnsi="CoreSansM25ExtraLight"/>
          <w:sz w:val="20"/>
          <w:szCs w:val="20"/>
        </w:rPr>
        <w:tab/>
      </w:r>
      <w:r w:rsidRPr="00611F93">
        <w:rPr>
          <w:rFonts w:ascii="CoreSansM25ExtraLight" w:hAnsi="CoreSansM25ExtraLight"/>
          <w:sz w:val="20"/>
          <w:szCs w:val="20"/>
        </w:rPr>
        <w:tab/>
      </w:r>
      <w:r w:rsidRPr="00611F93">
        <w:rPr>
          <w:rFonts w:ascii="CoreSansM25ExtraLight" w:hAnsi="CoreSansM25ExtraLight"/>
          <w:sz w:val="20"/>
          <w:szCs w:val="20"/>
        </w:rPr>
        <w:tab/>
      </w:r>
    </w:p>
    <w:p w:rsidR="009D2ED1" w:rsidRPr="00611F93" w:rsidRDefault="009D2ED1" w:rsidP="00B97800">
      <w:pPr>
        <w:tabs>
          <w:tab w:val="left" w:pos="1080"/>
        </w:tabs>
        <w:ind w:left="851" w:right="566" w:firstLine="425"/>
        <w:jc w:val="both"/>
        <w:rPr>
          <w:rFonts w:ascii="CoreSansM25ExtraLight" w:hAnsi="CoreSansM25ExtraLight"/>
          <w:sz w:val="20"/>
          <w:szCs w:val="20"/>
        </w:rPr>
      </w:pPr>
    </w:p>
    <w:p w:rsidR="009D2ED1" w:rsidRPr="00611F93" w:rsidRDefault="009D2ED1" w:rsidP="00B97800">
      <w:pPr>
        <w:tabs>
          <w:tab w:val="left" w:pos="1080"/>
        </w:tabs>
        <w:ind w:left="851" w:right="566" w:firstLine="425"/>
        <w:jc w:val="both"/>
        <w:rPr>
          <w:rFonts w:ascii="CoreSansM25ExtraLight" w:hAnsi="CoreSansM25ExtraLight"/>
          <w:sz w:val="20"/>
          <w:szCs w:val="20"/>
        </w:rPr>
      </w:pPr>
      <w:r w:rsidRPr="00B97800">
        <w:rPr>
          <w:rFonts w:ascii="CoreSansM25ExtraLight" w:hAnsi="CoreSansM25ExtraLight"/>
          <w:sz w:val="20"/>
          <w:szCs w:val="20"/>
        </w:rPr>
        <w:t>Заказчик</w:t>
      </w:r>
      <w:r w:rsidRPr="00611F93">
        <w:rPr>
          <w:rFonts w:ascii="CoreSansM25ExtraLight" w:hAnsi="CoreSansM25ExtraLight"/>
          <w:sz w:val="20"/>
          <w:szCs w:val="20"/>
        </w:rPr>
        <w:tab/>
      </w:r>
      <w:r w:rsidRPr="00611F93">
        <w:rPr>
          <w:rFonts w:ascii="CoreSansM25ExtraLight" w:hAnsi="CoreSansM25ExtraLight"/>
          <w:sz w:val="20"/>
          <w:szCs w:val="20"/>
        </w:rPr>
        <w:tab/>
      </w:r>
      <w:r w:rsidRPr="00611F93">
        <w:rPr>
          <w:rFonts w:ascii="CoreSansM25ExtraLight" w:hAnsi="CoreSansM25ExtraLight"/>
          <w:sz w:val="20"/>
          <w:szCs w:val="20"/>
        </w:rPr>
        <w:tab/>
      </w:r>
      <w:r w:rsidRPr="00611F93">
        <w:rPr>
          <w:rFonts w:ascii="CoreSansM25ExtraLight" w:hAnsi="CoreSansM25ExtraLight"/>
          <w:sz w:val="20"/>
          <w:szCs w:val="20"/>
        </w:rPr>
        <w:tab/>
      </w:r>
      <w:r w:rsidRPr="00611F93">
        <w:rPr>
          <w:rFonts w:ascii="CoreSansM25ExtraLight" w:hAnsi="CoreSansM25ExtraLight"/>
          <w:sz w:val="20"/>
          <w:szCs w:val="20"/>
        </w:rPr>
        <w:tab/>
      </w:r>
      <w:r w:rsidRPr="00B97800">
        <w:rPr>
          <w:rFonts w:ascii="CoreSansM25ExtraLight" w:hAnsi="CoreSansM25ExtraLight"/>
          <w:sz w:val="20"/>
          <w:szCs w:val="20"/>
        </w:rPr>
        <w:t>Исполнитель</w:t>
      </w:r>
      <w:r w:rsidRPr="00B97800">
        <w:rPr>
          <w:rFonts w:ascii="CoreSansM25ExtraLight" w:hAnsi="CoreSansM25ExtraLight"/>
          <w:sz w:val="20"/>
          <w:szCs w:val="20"/>
        </w:rPr>
        <w:tab/>
      </w:r>
      <w:r w:rsidRPr="00611F93">
        <w:rPr>
          <w:rFonts w:ascii="CoreSansM25ExtraLight" w:hAnsi="CoreSansM25ExtraLight"/>
          <w:sz w:val="20"/>
          <w:szCs w:val="20"/>
        </w:rPr>
        <w:tab/>
      </w:r>
      <w:r w:rsidRPr="00611F93">
        <w:rPr>
          <w:rFonts w:ascii="CoreSansM25ExtraLight" w:hAnsi="CoreSansM25ExtraLight"/>
          <w:sz w:val="20"/>
          <w:szCs w:val="20"/>
        </w:rPr>
        <w:tab/>
      </w:r>
      <w:r w:rsidRPr="00611F93">
        <w:rPr>
          <w:rFonts w:ascii="CoreSansM25ExtraLight" w:hAnsi="CoreSansM25ExtraLight"/>
          <w:sz w:val="20"/>
          <w:szCs w:val="20"/>
        </w:rPr>
        <w:tab/>
      </w:r>
      <w:r w:rsidRPr="00611F93">
        <w:rPr>
          <w:rFonts w:ascii="CoreSansM25ExtraLight" w:hAnsi="CoreSansM25ExtraLight"/>
          <w:sz w:val="20"/>
          <w:szCs w:val="20"/>
        </w:rPr>
        <w:tab/>
      </w:r>
    </w:p>
    <w:p w:rsidR="009D2ED1" w:rsidRPr="00611F93" w:rsidRDefault="009D2ED1" w:rsidP="00B97800">
      <w:pPr>
        <w:tabs>
          <w:tab w:val="left" w:pos="1080"/>
        </w:tabs>
        <w:ind w:left="851" w:right="566" w:firstLine="425"/>
        <w:jc w:val="both"/>
        <w:rPr>
          <w:rFonts w:ascii="CoreSansM25ExtraLight" w:hAnsi="CoreSansM25ExtraLight"/>
          <w:sz w:val="20"/>
          <w:szCs w:val="20"/>
        </w:rPr>
      </w:pPr>
      <w:r w:rsidRPr="00611F93">
        <w:rPr>
          <w:rFonts w:ascii="CoreSansM25ExtraLight" w:hAnsi="CoreSansM25ExtraLight"/>
          <w:sz w:val="20"/>
          <w:szCs w:val="20"/>
        </w:rPr>
        <w:t>Работу принял: __________________</w:t>
      </w:r>
      <w:r w:rsidRPr="00611F93">
        <w:rPr>
          <w:rFonts w:ascii="CoreSansM25ExtraLight" w:hAnsi="CoreSansM25ExtraLight"/>
          <w:sz w:val="20"/>
          <w:szCs w:val="20"/>
        </w:rPr>
        <w:tab/>
        <w:t xml:space="preserve">                       Работу сдал: ___________________</w:t>
      </w:r>
      <w:r w:rsidRPr="00611F93">
        <w:rPr>
          <w:rFonts w:ascii="CoreSansM25ExtraLight" w:hAnsi="CoreSansM25ExtraLight"/>
          <w:sz w:val="20"/>
          <w:szCs w:val="20"/>
        </w:rPr>
        <w:tab/>
      </w:r>
      <w:r w:rsidRPr="00611F93">
        <w:rPr>
          <w:rFonts w:ascii="CoreSansM25ExtraLight" w:hAnsi="CoreSansM25ExtraLight"/>
          <w:sz w:val="20"/>
          <w:szCs w:val="20"/>
        </w:rPr>
        <w:tab/>
      </w:r>
      <w:r w:rsidRPr="00611F93">
        <w:rPr>
          <w:rFonts w:ascii="CoreSansM25ExtraLight" w:hAnsi="CoreSansM25ExtraLight"/>
          <w:sz w:val="20"/>
          <w:szCs w:val="20"/>
        </w:rPr>
        <w:tab/>
      </w:r>
      <w:r w:rsidRPr="00611F93">
        <w:rPr>
          <w:rFonts w:ascii="CoreSansM25ExtraLight" w:hAnsi="CoreSansM25ExtraLight"/>
          <w:sz w:val="20"/>
          <w:szCs w:val="20"/>
        </w:rPr>
        <w:tab/>
      </w:r>
      <w:r w:rsidRPr="00611F93">
        <w:rPr>
          <w:rFonts w:ascii="CoreSansM25ExtraLight" w:hAnsi="CoreSansM25ExtraLight"/>
          <w:sz w:val="20"/>
          <w:szCs w:val="20"/>
        </w:rPr>
        <w:tab/>
      </w:r>
    </w:p>
    <w:p w:rsidR="009D2ED1" w:rsidRPr="00611F93" w:rsidRDefault="009D2ED1" w:rsidP="00B97800">
      <w:pPr>
        <w:tabs>
          <w:tab w:val="left" w:pos="1080"/>
        </w:tabs>
        <w:ind w:left="851" w:right="566" w:firstLine="425"/>
        <w:jc w:val="both"/>
        <w:rPr>
          <w:rFonts w:ascii="CoreSansM25ExtraLight" w:hAnsi="CoreSansM25ExtraLight"/>
          <w:sz w:val="20"/>
          <w:szCs w:val="20"/>
        </w:rPr>
      </w:pPr>
    </w:p>
    <w:p w:rsidR="009D2ED1" w:rsidRPr="00611F93" w:rsidRDefault="009D2ED1" w:rsidP="00B97800">
      <w:pPr>
        <w:tabs>
          <w:tab w:val="left" w:pos="1080"/>
        </w:tabs>
        <w:ind w:left="851" w:right="566" w:firstLine="425"/>
        <w:jc w:val="both"/>
        <w:rPr>
          <w:rFonts w:ascii="CoreSansM25ExtraLight" w:hAnsi="CoreSansM25ExtraLight"/>
          <w:sz w:val="20"/>
          <w:szCs w:val="20"/>
        </w:rPr>
      </w:pPr>
    </w:p>
    <w:p w:rsidR="009D2ED1" w:rsidRPr="00611F93" w:rsidRDefault="009D2ED1" w:rsidP="00B97800">
      <w:pPr>
        <w:tabs>
          <w:tab w:val="left" w:pos="1080"/>
        </w:tabs>
        <w:ind w:left="851" w:right="566" w:firstLine="425"/>
        <w:jc w:val="both"/>
        <w:rPr>
          <w:rFonts w:ascii="CoreSansM25ExtraLight" w:hAnsi="CoreSansM25ExtraLight"/>
          <w:sz w:val="20"/>
          <w:szCs w:val="20"/>
        </w:rPr>
      </w:pPr>
      <w:r w:rsidRPr="00611F93">
        <w:rPr>
          <w:rFonts w:ascii="CoreSansM25ExtraLight" w:hAnsi="CoreSansM25ExtraLight"/>
          <w:sz w:val="20"/>
          <w:szCs w:val="20"/>
        </w:rPr>
        <w:t xml:space="preserve">С правилами пользования </w:t>
      </w:r>
      <w:proofErr w:type="gramStart"/>
      <w:r w:rsidRPr="00611F93">
        <w:rPr>
          <w:rFonts w:ascii="CoreSansM25ExtraLight" w:hAnsi="CoreSansM25ExtraLight"/>
          <w:sz w:val="20"/>
          <w:szCs w:val="20"/>
        </w:rPr>
        <w:t>ознакомлен</w:t>
      </w:r>
      <w:proofErr w:type="gramEnd"/>
      <w:r w:rsidRPr="00611F93">
        <w:rPr>
          <w:rFonts w:ascii="CoreSansM25ExtraLight" w:hAnsi="CoreSansM25ExtraLight"/>
          <w:sz w:val="20"/>
          <w:szCs w:val="20"/>
        </w:rPr>
        <w:t xml:space="preserve">: </w:t>
      </w:r>
    </w:p>
    <w:p w:rsidR="009D2ED1" w:rsidRPr="00611F93" w:rsidRDefault="009D2ED1" w:rsidP="00B97800">
      <w:pPr>
        <w:tabs>
          <w:tab w:val="left" w:pos="1080"/>
        </w:tabs>
        <w:ind w:left="851" w:right="566" w:firstLine="425"/>
        <w:jc w:val="both"/>
        <w:rPr>
          <w:rFonts w:ascii="CoreSansM25ExtraLight" w:hAnsi="CoreSansM25ExtraLight"/>
          <w:sz w:val="20"/>
          <w:szCs w:val="20"/>
        </w:rPr>
      </w:pPr>
      <w:r w:rsidRPr="00611F93">
        <w:rPr>
          <w:rFonts w:ascii="CoreSansM25ExtraLight" w:hAnsi="CoreSansM25ExtraLight"/>
          <w:sz w:val="20"/>
          <w:szCs w:val="20"/>
        </w:rPr>
        <w:t>_______________________</w:t>
      </w:r>
      <w:r w:rsidR="00986588">
        <w:rPr>
          <w:rFonts w:ascii="CoreSansM25ExtraLight" w:hAnsi="CoreSansM25ExtraLight"/>
          <w:sz w:val="20"/>
          <w:szCs w:val="20"/>
        </w:rPr>
        <w:t>__________________________</w:t>
      </w:r>
      <w:r w:rsidR="00986588">
        <w:rPr>
          <w:rFonts w:ascii="CoreSansM25ExtraLight" w:hAnsi="CoreSansM25ExtraLight"/>
          <w:sz w:val="20"/>
          <w:szCs w:val="20"/>
        </w:rPr>
        <w:tab/>
      </w:r>
      <w:r w:rsidRPr="00611F93">
        <w:rPr>
          <w:rFonts w:ascii="CoreSansM25ExtraLight" w:hAnsi="CoreSansM25ExtraLight"/>
          <w:sz w:val="20"/>
          <w:szCs w:val="20"/>
        </w:rPr>
        <w:t xml:space="preserve">   /Подпись Заказчика или его ПРЕДСТАВИТЕЛЯ/</w:t>
      </w:r>
    </w:p>
    <w:sectPr w:rsidR="009D2ED1" w:rsidRPr="00611F93" w:rsidSect="00A91C75">
      <w:headerReference w:type="default" r:id="rId9"/>
      <w:pgSz w:w="11906" w:h="16838"/>
      <w:pgMar w:top="0" w:right="0" w:bottom="1134" w:left="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D47" w:rsidRDefault="00751D47" w:rsidP="0009354B">
      <w:pPr>
        <w:spacing w:after="0" w:line="240" w:lineRule="auto"/>
      </w:pPr>
      <w:r>
        <w:separator/>
      </w:r>
    </w:p>
  </w:endnote>
  <w:endnote w:type="continuationSeparator" w:id="1">
    <w:p w:rsidR="00751D47" w:rsidRDefault="00751D47" w:rsidP="00093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reSansM25ExtraLight">
    <w:altName w:val="Calibri Light"/>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D47" w:rsidRDefault="00751D47" w:rsidP="0009354B">
      <w:pPr>
        <w:spacing w:after="0" w:line="240" w:lineRule="auto"/>
      </w:pPr>
      <w:r>
        <w:separator/>
      </w:r>
    </w:p>
  </w:footnote>
  <w:footnote w:type="continuationSeparator" w:id="1">
    <w:p w:rsidR="00751D47" w:rsidRDefault="00751D47" w:rsidP="00093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007420"/>
      <w:docPartObj>
        <w:docPartGallery w:val="Page Numbers (Top of Page)"/>
        <w:docPartUnique/>
      </w:docPartObj>
    </w:sdtPr>
    <w:sdtContent>
      <w:p w:rsidR="00A91C75" w:rsidRDefault="00051E9C">
        <w:pPr>
          <w:pStyle w:val="a8"/>
          <w:jc w:val="center"/>
        </w:pPr>
        <w:r>
          <w:fldChar w:fldCharType="begin"/>
        </w:r>
        <w:r w:rsidR="00A91C75">
          <w:instrText>PAGE   \* MERGEFORMAT</w:instrText>
        </w:r>
        <w:r>
          <w:fldChar w:fldCharType="separate"/>
        </w:r>
        <w:r w:rsidR="00B42BAB">
          <w:rPr>
            <w:noProof/>
          </w:rPr>
          <w:t>3</w:t>
        </w:r>
        <w:r>
          <w:fldChar w:fldCharType="end"/>
        </w:r>
      </w:p>
    </w:sdtContent>
  </w:sdt>
  <w:p w:rsidR="0009354B" w:rsidRDefault="0009354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44EF0"/>
    <w:multiLevelType w:val="hybridMultilevel"/>
    <w:tmpl w:val="FE14D8DA"/>
    <w:lvl w:ilvl="0" w:tplc="4DF634B2">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nsid w:val="2FD36341"/>
    <w:multiLevelType w:val="hybridMultilevel"/>
    <w:tmpl w:val="5778EC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11F93"/>
    <w:rsid w:val="000009B4"/>
    <w:rsid w:val="0001527E"/>
    <w:rsid w:val="00024933"/>
    <w:rsid w:val="000256A0"/>
    <w:rsid w:val="00030AA0"/>
    <w:rsid w:val="00033812"/>
    <w:rsid w:val="00050828"/>
    <w:rsid w:val="00051E9C"/>
    <w:rsid w:val="00052560"/>
    <w:rsid w:val="00053AB5"/>
    <w:rsid w:val="00060116"/>
    <w:rsid w:val="0007734F"/>
    <w:rsid w:val="00077D4D"/>
    <w:rsid w:val="00081AFE"/>
    <w:rsid w:val="0008549D"/>
    <w:rsid w:val="0009354B"/>
    <w:rsid w:val="000C2684"/>
    <w:rsid w:val="000C2D17"/>
    <w:rsid w:val="000C4DD5"/>
    <w:rsid w:val="000E5164"/>
    <w:rsid w:val="000E6F28"/>
    <w:rsid w:val="000E7BDA"/>
    <w:rsid w:val="000F255C"/>
    <w:rsid w:val="000F3027"/>
    <w:rsid w:val="00100710"/>
    <w:rsid w:val="00101541"/>
    <w:rsid w:val="001072A4"/>
    <w:rsid w:val="001107A5"/>
    <w:rsid w:val="00113EA8"/>
    <w:rsid w:val="00121886"/>
    <w:rsid w:val="001272B9"/>
    <w:rsid w:val="00140352"/>
    <w:rsid w:val="001422DD"/>
    <w:rsid w:val="001430BE"/>
    <w:rsid w:val="0015306D"/>
    <w:rsid w:val="001538B7"/>
    <w:rsid w:val="0015674C"/>
    <w:rsid w:val="00172876"/>
    <w:rsid w:val="00173440"/>
    <w:rsid w:val="00180C3F"/>
    <w:rsid w:val="00182948"/>
    <w:rsid w:val="001853D6"/>
    <w:rsid w:val="00185F73"/>
    <w:rsid w:val="00190178"/>
    <w:rsid w:val="0019497F"/>
    <w:rsid w:val="00197A78"/>
    <w:rsid w:val="001A4D41"/>
    <w:rsid w:val="001A4E72"/>
    <w:rsid w:val="001A6344"/>
    <w:rsid w:val="001B3264"/>
    <w:rsid w:val="001B55E6"/>
    <w:rsid w:val="001B6CC2"/>
    <w:rsid w:val="001C173F"/>
    <w:rsid w:val="001C562A"/>
    <w:rsid w:val="001C6467"/>
    <w:rsid w:val="001D7884"/>
    <w:rsid w:val="001E19E8"/>
    <w:rsid w:val="001E6D85"/>
    <w:rsid w:val="001F34F9"/>
    <w:rsid w:val="001F5345"/>
    <w:rsid w:val="001F5A7D"/>
    <w:rsid w:val="00201AF2"/>
    <w:rsid w:val="00213C61"/>
    <w:rsid w:val="002145CA"/>
    <w:rsid w:val="0022095A"/>
    <w:rsid w:val="00224C03"/>
    <w:rsid w:val="00226D38"/>
    <w:rsid w:val="00227ADE"/>
    <w:rsid w:val="00246DEF"/>
    <w:rsid w:val="0025490C"/>
    <w:rsid w:val="00270AEC"/>
    <w:rsid w:val="00275608"/>
    <w:rsid w:val="0028159C"/>
    <w:rsid w:val="0028523B"/>
    <w:rsid w:val="002B7715"/>
    <w:rsid w:val="002C2F57"/>
    <w:rsid w:val="002D268D"/>
    <w:rsid w:val="002E2680"/>
    <w:rsid w:val="00303948"/>
    <w:rsid w:val="0030454C"/>
    <w:rsid w:val="00306FC9"/>
    <w:rsid w:val="0031144A"/>
    <w:rsid w:val="00321C0D"/>
    <w:rsid w:val="0032267F"/>
    <w:rsid w:val="0032381E"/>
    <w:rsid w:val="003305D4"/>
    <w:rsid w:val="00333C5F"/>
    <w:rsid w:val="003419FF"/>
    <w:rsid w:val="00346CB0"/>
    <w:rsid w:val="00373E50"/>
    <w:rsid w:val="003755D3"/>
    <w:rsid w:val="00375E79"/>
    <w:rsid w:val="00375EF4"/>
    <w:rsid w:val="003856B7"/>
    <w:rsid w:val="00385CE6"/>
    <w:rsid w:val="00387AD2"/>
    <w:rsid w:val="003917A0"/>
    <w:rsid w:val="003A2621"/>
    <w:rsid w:val="003A6AF5"/>
    <w:rsid w:val="003B060E"/>
    <w:rsid w:val="003B2E21"/>
    <w:rsid w:val="003C2C64"/>
    <w:rsid w:val="003C3B7F"/>
    <w:rsid w:val="003F1031"/>
    <w:rsid w:val="003F1947"/>
    <w:rsid w:val="003F38D2"/>
    <w:rsid w:val="00400266"/>
    <w:rsid w:val="00406D1D"/>
    <w:rsid w:val="0041581A"/>
    <w:rsid w:val="00443A12"/>
    <w:rsid w:val="0045271C"/>
    <w:rsid w:val="004574F9"/>
    <w:rsid w:val="00496D9A"/>
    <w:rsid w:val="004B4FB2"/>
    <w:rsid w:val="004D0F02"/>
    <w:rsid w:val="004E28E3"/>
    <w:rsid w:val="004E6D8B"/>
    <w:rsid w:val="004E7D7A"/>
    <w:rsid w:val="004F1CB1"/>
    <w:rsid w:val="004F7782"/>
    <w:rsid w:val="004F7E2D"/>
    <w:rsid w:val="00502AA9"/>
    <w:rsid w:val="005055B0"/>
    <w:rsid w:val="00507C34"/>
    <w:rsid w:val="00521BFA"/>
    <w:rsid w:val="0052407B"/>
    <w:rsid w:val="00532DD9"/>
    <w:rsid w:val="00534B31"/>
    <w:rsid w:val="00544E12"/>
    <w:rsid w:val="005605AE"/>
    <w:rsid w:val="0056462D"/>
    <w:rsid w:val="00564636"/>
    <w:rsid w:val="00566FEA"/>
    <w:rsid w:val="005704B8"/>
    <w:rsid w:val="005744B3"/>
    <w:rsid w:val="0057574C"/>
    <w:rsid w:val="00580160"/>
    <w:rsid w:val="00580219"/>
    <w:rsid w:val="00585501"/>
    <w:rsid w:val="0059467B"/>
    <w:rsid w:val="005A5E72"/>
    <w:rsid w:val="005A60D3"/>
    <w:rsid w:val="005A7548"/>
    <w:rsid w:val="005B1DDD"/>
    <w:rsid w:val="005B3173"/>
    <w:rsid w:val="005B61F3"/>
    <w:rsid w:val="005C0111"/>
    <w:rsid w:val="005E7C68"/>
    <w:rsid w:val="005F1204"/>
    <w:rsid w:val="005F261C"/>
    <w:rsid w:val="005F6E54"/>
    <w:rsid w:val="005F755A"/>
    <w:rsid w:val="00610593"/>
    <w:rsid w:val="00611F93"/>
    <w:rsid w:val="00612E84"/>
    <w:rsid w:val="00616475"/>
    <w:rsid w:val="00641A52"/>
    <w:rsid w:val="00643956"/>
    <w:rsid w:val="00644A94"/>
    <w:rsid w:val="00651ABB"/>
    <w:rsid w:val="00654013"/>
    <w:rsid w:val="00671A96"/>
    <w:rsid w:val="00676ED4"/>
    <w:rsid w:val="00681A5C"/>
    <w:rsid w:val="006906D4"/>
    <w:rsid w:val="006A5430"/>
    <w:rsid w:val="006B4240"/>
    <w:rsid w:val="006B4CAE"/>
    <w:rsid w:val="006C155E"/>
    <w:rsid w:val="006E5DFA"/>
    <w:rsid w:val="0070182E"/>
    <w:rsid w:val="00702510"/>
    <w:rsid w:val="0070663D"/>
    <w:rsid w:val="00722076"/>
    <w:rsid w:val="0072440E"/>
    <w:rsid w:val="00730B25"/>
    <w:rsid w:val="00731EC2"/>
    <w:rsid w:val="00733FD2"/>
    <w:rsid w:val="007343AB"/>
    <w:rsid w:val="00736A87"/>
    <w:rsid w:val="00743DDC"/>
    <w:rsid w:val="00745687"/>
    <w:rsid w:val="0075006E"/>
    <w:rsid w:val="00751D47"/>
    <w:rsid w:val="007543B1"/>
    <w:rsid w:val="00755867"/>
    <w:rsid w:val="0075713A"/>
    <w:rsid w:val="00757AF7"/>
    <w:rsid w:val="0076342D"/>
    <w:rsid w:val="00770AFF"/>
    <w:rsid w:val="00771F9E"/>
    <w:rsid w:val="00781158"/>
    <w:rsid w:val="007A49B6"/>
    <w:rsid w:val="007A4F13"/>
    <w:rsid w:val="007A53EF"/>
    <w:rsid w:val="007B2061"/>
    <w:rsid w:val="007B26C6"/>
    <w:rsid w:val="007B374A"/>
    <w:rsid w:val="007C10D2"/>
    <w:rsid w:val="007C464C"/>
    <w:rsid w:val="007C618F"/>
    <w:rsid w:val="007D4F60"/>
    <w:rsid w:val="007E2D1B"/>
    <w:rsid w:val="007E7F80"/>
    <w:rsid w:val="007F0067"/>
    <w:rsid w:val="007F3DC5"/>
    <w:rsid w:val="007F5AC7"/>
    <w:rsid w:val="007F5D39"/>
    <w:rsid w:val="0080093E"/>
    <w:rsid w:val="008036F4"/>
    <w:rsid w:val="0080428F"/>
    <w:rsid w:val="008227B3"/>
    <w:rsid w:val="00825205"/>
    <w:rsid w:val="008261E6"/>
    <w:rsid w:val="0082662C"/>
    <w:rsid w:val="0083096E"/>
    <w:rsid w:val="008321C1"/>
    <w:rsid w:val="008339FF"/>
    <w:rsid w:val="00836DE9"/>
    <w:rsid w:val="0084062D"/>
    <w:rsid w:val="00862CFC"/>
    <w:rsid w:val="00866C5C"/>
    <w:rsid w:val="00873D8B"/>
    <w:rsid w:val="00877C71"/>
    <w:rsid w:val="00880DE9"/>
    <w:rsid w:val="00886655"/>
    <w:rsid w:val="00891DB4"/>
    <w:rsid w:val="008964E3"/>
    <w:rsid w:val="00896512"/>
    <w:rsid w:val="00896D88"/>
    <w:rsid w:val="008B35AE"/>
    <w:rsid w:val="008B579B"/>
    <w:rsid w:val="008B66C1"/>
    <w:rsid w:val="008B6EF0"/>
    <w:rsid w:val="008B6FC8"/>
    <w:rsid w:val="008B7213"/>
    <w:rsid w:val="008C019D"/>
    <w:rsid w:val="008D1CF4"/>
    <w:rsid w:val="008D5AFE"/>
    <w:rsid w:val="008E05CE"/>
    <w:rsid w:val="008E4765"/>
    <w:rsid w:val="008F0A9A"/>
    <w:rsid w:val="008F5865"/>
    <w:rsid w:val="00900553"/>
    <w:rsid w:val="009026FE"/>
    <w:rsid w:val="00906AB3"/>
    <w:rsid w:val="00925DA9"/>
    <w:rsid w:val="009301EF"/>
    <w:rsid w:val="00940481"/>
    <w:rsid w:val="009405CD"/>
    <w:rsid w:val="0096072C"/>
    <w:rsid w:val="009651C4"/>
    <w:rsid w:val="00965A8D"/>
    <w:rsid w:val="009706AE"/>
    <w:rsid w:val="009729C2"/>
    <w:rsid w:val="00973F21"/>
    <w:rsid w:val="00986588"/>
    <w:rsid w:val="00997CDD"/>
    <w:rsid w:val="009A1132"/>
    <w:rsid w:val="009B4BDE"/>
    <w:rsid w:val="009B6AE7"/>
    <w:rsid w:val="009C0741"/>
    <w:rsid w:val="009C73A6"/>
    <w:rsid w:val="009D2ED1"/>
    <w:rsid w:val="009E4714"/>
    <w:rsid w:val="00A10F43"/>
    <w:rsid w:val="00A125EE"/>
    <w:rsid w:val="00A14785"/>
    <w:rsid w:val="00A14CE0"/>
    <w:rsid w:val="00A16070"/>
    <w:rsid w:val="00A36793"/>
    <w:rsid w:val="00A43418"/>
    <w:rsid w:val="00A505F9"/>
    <w:rsid w:val="00A50E9E"/>
    <w:rsid w:val="00A51B11"/>
    <w:rsid w:val="00A52177"/>
    <w:rsid w:val="00A62327"/>
    <w:rsid w:val="00A65037"/>
    <w:rsid w:val="00A665A5"/>
    <w:rsid w:val="00A722E2"/>
    <w:rsid w:val="00A76DA5"/>
    <w:rsid w:val="00A82183"/>
    <w:rsid w:val="00A85748"/>
    <w:rsid w:val="00A91C75"/>
    <w:rsid w:val="00A95D2D"/>
    <w:rsid w:val="00AA3F13"/>
    <w:rsid w:val="00AA5D43"/>
    <w:rsid w:val="00AB6582"/>
    <w:rsid w:val="00AC16B6"/>
    <w:rsid w:val="00AD5D9C"/>
    <w:rsid w:val="00AE3A22"/>
    <w:rsid w:val="00AE4301"/>
    <w:rsid w:val="00AE58A1"/>
    <w:rsid w:val="00AF7573"/>
    <w:rsid w:val="00B01647"/>
    <w:rsid w:val="00B03408"/>
    <w:rsid w:val="00B225C7"/>
    <w:rsid w:val="00B2595B"/>
    <w:rsid w:val="00B42BAB"/>
    <w:rsid w:val="00B43408"/>
    <w:rsid w:val="00B5290A"/>
    <w:rsid w:val="00B53040"/>
    <w:rsid w:val="00B5444E"/>
    <w:rsid w:val="00B55806"/>
    <w:rsid w:val="00B55B2A"/>
    <w:rsid w:val="00B57079"/>
    <w:rsid w:val="00B60680"/>
    <w:rsid w:val="00B6225C"/>
    <w:rsid w:val="00B63FBC"/>
    <w:rsid w:val="00B670B6"/>
    <w:rsid w:val="00B73D42"/>
    <w:rsid w:val="00B765DC"/>
    <w:rsid w:val="00B859B4"/>
    <w:rsid w:val="00B971E5"/>
    <w:rsid w:val="00B97800"/>
    <w:rsid w:val="00BA3478"/>
    <w:rsid w:val="00BB1E67"/>
    <w:rsid w:val="00BB2B97"/>
    <w:rsid w:val="00BB75F6"/>
    <w:rsid w:val="00BC54AF"/>
    <w:rsid w:val="00BD0A0D"/>
    <w:rsid w:val="00BE43F0"/>
    <w:rsid w:val="00BE733E"/>
    <w:rsid w:val="00BE781B"/>
    <w:rsid w:val="00BF2DA6"/>
    <w:rsid w:val="00BF45BB"/>
    <w:rsid w:val="00BF6FB3"/>
    <w:rsid w:val="00C04D8F"/>
    <w:rsid w:val="00C06C1E"/>
    <w:rsid w:val="00C07C84"/>
    <w:rsid w:val="00C10B26"/>
    <w:rsid w:val="00C215B7"/>
    <w:rsid w:val="00C3437D"/>
    <w:rsid w:val="00C4107B"/>
    <w:rsid w:val="00C60902"/>
    <w:rsid w:val="00C62388"/>
    <w:rsid w:val="00C6725D"/>
    <w:rsid w:val="00C7062B"/>
    <w:rsid w:val="00C708BB"/>
    <w:rsid w:val="00C72A52"/>
    <w:rsid w:val="00C91D17"/>
    <w:rsid w:val="00CB130D"/>
    <w:rsid w:val="00CC0E85"/>
    <w:rsid w:val="00CC1691"/>
    <w:rsid w:val="00CE42EC"/>
    <w:rsid w:val="00CF4D14"/>
    <w:rsid w:val="00D000EB"/>
    <w:rsid w:val="00D0158C"/>
    <w:rsid w:val="00D04871"/>
    <w:rsid w:val="00D15F42"/>
    <w:rsid w:val="00D20A2E"/>
    <w:rsid w:val="00D24488"/>
    <w:rsid w:val="00D3182D"/>
    <w:rsid w:val="00D410A6"/>
    <w:rsid w:val="00D47A13"/>
    <w:rsid w:val="00D57808"/>
    <w:rsid w:val="00D7516E"/>
    <w:rsid w:val="00D80039"/>
    <w:rsid w:val="00D815D8"/>
    <w:rsid w:val="00D9086D"/>
    <w:rsid w:val="00D92AC4"/>
    <w:rsid w:val="00D94FFE"/>
    <w:rsid w:val="00D957ED"/>
    <w:rsid w:val="00D96A3A"/>
    <w:rsid w:val="00DA4CC4"/>
    <w:rsid w:val="00DB3CE3"/>
    <w:rsid w:val="00DD6069"/>
    <w:rsid w:val="00DE2BD6"/>
    <w:rsid w:val="00DE418E"/>
    <w:rsid w:val="00DF063A"/>
    <w:rsid w:val="00DF0A27"/>
    <w:rsid w:val="00E00237"/>
    <w:rsid w:val="00E0274C"/>
    <w:rsid w:val="00E31656"/>
    <w:rsid w:val="00E36BB6"/>
    <w:rsid w:val="00E47191"/>
    <w:rsid w:val="00E47598"/>
    <w:rsid w:val="00E53318"/>
    <w:rsid w:val="00E558F8"/>
    <w:rsid w:val="00E635C1"/>
    <w:rsid w:val="00E636FD"/>
    <w:rsid w:val="00E64C75"/>
    <w:rsid w:val="00E665B0"/>
    <w:rsid w:val="00E715F2"/>
    <w:rsid w:val="00E72172"/>
    <w:rsid w:val="00E77083"/>
    <w:rsid w:val="00E8221C"/>
    <w:rsid w:val="00E840D5"/>
    <w:rsid w:val="00E8639F"/>
    <w:rsid w:val="00E96065"/>
    <w:rsid w:val="00E97541"/>
    <w:rsid w:val="00EA145E"/>
    <w:rsid w:val="00EA159F"/>
    <w:rsid w:val="00EB3C97"/>
    <w:rsid w:val="00EB5257"/>
    <w:rsid w:val="00EB73C3"/>
    <w:rsid w:val="00EC356A"/>
    <w:rsid w:val="00EC6FB5"/>
    <w:rsid w:val="00ED3CEA"/>
    <w:rsid w:val="00ED4B08"/>
    <w:rsid w:val="00ED688D"/>
    <w:rsid w:val="00EF3007"/>
    <w:rsid w:val="00EF4135"/>
    <w:rsid w:val="00EF67D7"/>
    <w:rsid w:val="00EF78E5"/>
    <w:rsid w:val="00F01C16"/>
    <w:rsid w:val="00F03FBA"/>
    <w:rsid w:val="00F05D96"/>
    <w:rsid w:val="00F15677"/>
    <w:rsid w:val="00F15CAD"/>
    <w:rsid w:val="00F20C11"/>
    <w:rsid w:val="00F24CB4"/>
    <w:rsid w:val="00F347A9"/>
    <w:rsid w:val="00F361A0"/>
    <w:rsid w:val="00F51E87"/>
    <w:rsid w:val="00F52694"/>
    <w:rsid w:val="00F53849"/>
    <w:rsid w:val="00F65133"/>
    <w:rsid w:val="00F65A28"/>
    <w:rsid w:val="00F711DC"/>
    <w:rsid w:val="00F732E0"/>
    <w:rsid w:val="00F757BC"/>
    <w:rsid w:val="00F800DF"/>
    <w:rsid w:val="00F856F5"/>
    <w:rsid w:val="00F93843"/>
    <w:rsid w:val="00F953BA"/>
    <w:rsid w:val="00F976F8"/>
    <w:rsid w:val="00FA1CE7"/>
    <w:rsid w:val="00FA5ED7"/>
    <w:rsid w:val="00FB7BBF"/>
    <w:rsid w:val="00FE3C59"/>
    <w:rsid w:val="00FF1619"/>
    <w:rsid w:val="00FF3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Web 2" w:semiHidden="0" w:unhideWhenUsed="0"/>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AA9"/>
    <w:pPr>
      <w:spacing w:after="160" w:line="259"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1F9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rsid w:val="00651ABB"/>
    <w:pPr>
      <w:ind w:left="720"/>
      <w:contextualSpacing/>
    </w:pPr>
    <w:rPr>
      <w:rFonts w:eastAsia="Calibri"/>
    </w:rPr>
  </w:style>
  <w:style w:type="paragraph" w:styleId="a4">
    <w:name w:val="Body Text"/>
    <w:basedOn w:val="a"/>
    <w:rsid w:val="00B97800"/>
    <w:pPr>
      <w:spacing w:after="120"/>
    </w:pPr>
  </w:style>
  <w:style w:type="paragraph" w:styleId="a5">
    <w:name w:val="Body Text First Indent"/>
    <w:basedOn w:val="a4"/>
    <w:rsid w:val="00B97800"/>
    <w:pPr>
      <w:ind w:firstLine="210"/>
    </w:pPr>
  </w:style>
  <w:style w:type="paragraph" w:styleId="a6">
    <w:name w:val="Balloon Text"/>
    <w:basedOn w:val="a"/>
    <w:link w:val="a7"/>
    <w:rsid w:val="00E47598"/>
    <w:pPr>
      <w:spacing w:after="0" w:line="240" w:lineRule="auto"/>
    </w:pPr>
    <w:rPr>
      <w:rFonts w:ascii="Segoe UI" w:hAnsi="Segoe UI" w:cs="Segoe UI"/>
      <w:sz w:val="18"/>
      <w:szCs w:val="18"/>
    </w:rPr>
  </w:style>
  <w:style w:type="character" w:customStyle="1" w:styleId="a7">
    <w:name w:val="Текст выноски Знак"/>
    <w:basedOn w:val="a0"/>
    <w:link w:val="a6"/>
    <w:rsid w:val="00E47598"/>
    <w:rPr>
      <w:rFonts w:ascii="Segoe UI" w:eastAsia="Times New Roman" w:hAnsi="Segoe UI" w:cs="Segoe UI"/>
      <w:sz w:val="18"/>
      <w:szCs w:val="18"/>
      <w:lang w:eastAsia="en-US"/>
    </w:rPr>
  </w:style>
  <w:style w:type="paragraph" w:customStyle="1" w:styleId="ConsPlusNormal">
    <w:name w:val="ConsPlusNormal"/>
    <w:rsid w:val="000F3027"/>
    <w:pPr>
      <w:autoSpaceDE w:val="0"/>
      <w:autoSpaceDN w:val="0"/>
      <w:adjustRightInd w:val="0"/>
    </w:pPr>
    <w:rPr>
      <w:rFonts w:ascii="Times New Roman" w:eastAsiaTheme="minorHAnsi" w:hAnsi="Times New Roman"/>
      <w:sz w:val="28"/>
      <w:szCs w:val="28"/>
      <w:lang w:eastAsia="en-US"/>
    </w:rPr>
  </w:style>
  <w:style w:type="paragraph" w:styleId="a8">
    <w:name w:val="header"/>
    <w:basedOn w:val="a"/>
    <w:link w:val="a9"/>
    <w:uiPriority w:val="99"/>
    <w:rsid w:val="000935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354B"/>
    <w:rPr>
      <w:rFonts w:eastAsia="Times New Roman"/>
      <w:sz w:val="22"/>
      <w:szCs w:val="22"/>
      <w:lang w:eastAsia="en-US"/>
    </w:rPr>
  </w:style>
  <w:style w:type="paragraph" w:styleId="aa">
    <w:name w:val="footer"/>
    <w:basedOn w:val="a"/>
    <w:link w:val="ab"/>
    <w:rsid w:val="0009354B"/>
    <w:pPr>
      <w:tabs>
        <w:tab w:val="center" w:pos="4677"/>
        <w:tab w:val="right" w:pos="9355"/>
      </w:tabs>
      <w:spacing w:after="0" w:line="240" w:lineRule="auto"/>
    </w:pPr>
  </w:style>
  <w:style w:type="character" w:customStyle="1" w:styleId="ab">
    <w:name w:val="Нижний колонтитул Знак"/>
    <w:basedOn w:val="a0"/>
    <w:link w:val="aa"/>
    <w:rsid w:val="0009354B"/>
    <w:rPr>
      <w:rFonts w:eastAsia="Times New Roman"/>
      <w:sz w:val="22"/>
      <w:szCs w:val="22"/>
      <w:lang w:eastAsia="en-US"/>
    </w:rPr>
  </w:style>
  <w:style w:type="paragraph" w:styleId="ac">
    <w:name w:val="List Paragraph"/>
    <w:basedOn w:val="a"/>
    <w:uiPriority w:val="34"/>
    <w:qFormat/>
    <w:rsid w:val="00B530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300F9-CC38-9746-966D-70075307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3574</TotalTime>
  <Pages>6</Pages>
  <Words>1431</Words>
  <Characters>11166</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48</cp:revision>
  <cp:lastPrinted>2021-02-11T07:53:00Z</cp:lastPrinted>
  <dcterms:created xsi:type="dcterms:W3CDTF">2020-03-17T14:06:00Z</dcterms:created>
  <dcterms:modified xsi:type="dcterms:W3CDTF">2021-02-24T10:49:00Z</dcterms:modified>
</cp:coreProperties>
</file>